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template.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2A" w:rsidRDefault="004A3F2F" w:rsidP="00881B2A">
      <w:pPr>
        <w:pStyle w:val="NormalBold"/>
        <w:rPr>
          <w:rFonts w:eastAsiaTheme="minorHAnsi"/>
        </w:rPr>
      </w:pPr>
      <w:r w:rsidRPr="0001744A">
        <w:rPr>
          <w:rFonts w:eastAsiaTheme="minorHAnsi"/>
        </w:rPr>
        <w:t xml:space="preserve">A suitable version </w:t>
      </w:r>
      <w:r w:rsidR="0001744A">
        <w:rPr>
          <w:rFonts w:eastAsiaTheme="minorHAnsi"/>
        </w:rPr>
        <w:t xml:space="preserve">should </w:t>
      </w:r>
      <w:r w:rsidRPr="0001744A">
        <w:rPr>
          <w:rFonts w:eastAsiaTheme="minorHAnsi"/>
        </w:rPr>
        <w:t xml:space="preserve">be </w:t>
      </w:r>
      <w:r w:rsidR="00DF5260">
        <w:rPr>
          <w:rFonts w:eastAsiaTheme="minorHAnsi"/>
        </w:rPr>
        <w:t>read at the competitor briefing just prior to the event.</w:t>
      </w:r>
    </w:p>
    <w:p w:rsidR="00881B2A" w:rsidRDefault="00881B2A" w:rsidP="00881B2A">
      <w:pPr>
        <w:pStyle w:val="NormalBold"/>
        <w:rPr>
          <w:rFonts w:eastAsiaTheme="minorHAnsi"/>
        </w:rPr>
      </w:pPr>
    </w:p>
    <w:p w:rsidR="004A3F2F" w:rsidRPr="0001744A" w:rsidRDefault="00881B2A" w:rsidP="00881B2A">
      <w:pPr>
        <w:pStyle w:val="Heading1"/>
        <w:rPr>
          <w:rFonts w:eastAsiaTheme="minorHAnsi"/>
        </w:rPr>
      </w:pPr>
      <w:r>
        <w:rPr>
          <w:rFonts w:eastAsiaTheme="minorHAnsi"/>
        </w:rPr>
        <w:t>INTRODUCTION</w:t>
      </w:r>
    </w:p>
    <w:p w:rsidR="004A3F2F" w:rsidRPr="0001744A" w:rsidRDefault="004A3F2F" w:rsidP="005A670A">
      <w:pPr>
        <w:pStyle w:val="Normal-Indent"/>
        <w:rPr>
          <w:rFonts w:eastAsiaTheme="minorHAnsi"/>
        </w:rPr>
      </w:pPr>
      <w:r w:rsidRPr="0001744A">
        <w:rPr>
          <w:rFonts w:eastAsiaTheme="minorHAnsi"/>
        </w:rPr>
        <w:t xml:space="preserve">Welcome to the PaddleNSW </w:t>
      </w:r>
      <w:r w:rsidR="0001744A">
        <w:rPr>
          <w:rFonts w:eastAsiaTheme="minorHAnsi"/>
        </w:rPr>
        <w:t>[ENTER EVENT NAME].</w:t>
      </w:r>
      <w:r w:rsidRPr="0001744A">
        <w:rPr>
          <w:rFonts w:eastAsiaTheme="minorHAnsi"/>
        </w:rPr>
        <w:t xml:space="preserve"> I would like to introduce the </w:t>
      </w:r>
      <w:r w:rsidR="0001744A">
        <w:rPr>
          <w:rFonts w:eastAsiaTheme="minorHAnsi"/>
        </w:rPr>
        <w:t>event officials.</w:t>
      </w:r>
    </w:p>
    <w:p w:rsidR="0001744A" w:rsidRDefault="0001744A" w:rsidP="005A670A">
      <w:pPr>
        <w:pStyle w:val="Normal-Indent"/>
        <w:rPr>
          <w:rFonts w:eastAsiaTheme="minorHAnsi"/>
        </w:rPr>
      </w:pPr>
      <w:r>
        <w:rPr>
          <w:rFonts w:eastAsiaTheme="minorHAnsi"/>
        </w:rPr>
        <w:t xml:space="preserve">[ENTER NAME], </w:t>
      </w:r>
      <w:r w:rsidR="004A3F2F" w:rsidRPr="0001744A">
        <w:rPr>
          <w:rFonts w:eastAsiaTheme="minorHAnsi"/>
        </w:rPr>
        <w:t xml:space="preserve">Event </w:t>
      </w:r>
      <w:r>
        <w:rPr>
          <w:rFonts w:eastAsiaTheme="minorHAnsi"/>
        </w:rPr>
        <w:t>Organiser</w:t>
      </w:r>
      <w:r w:rsidR="004A3F2F" w:rsidRPr="0001744A">
        <w:rPr>
          <w:rFonts w:eastAsiaTheme="minorHAnsi"/>
        </w:rPr>
        <w:t xml:space="preserve"> is responsible for </w:t>
      </w:r>
      <w:r w:rsidR="00DF5260">
        <w:rPr>
          <w:rFonts w:eastAsiaTheme="minorHAnsi"/>
        </w:rPr>
        <w:t xml:space="preserve">the </w:t>
      </w:r>
      <w:r w:rsidR="004A3F2F" w:rsidRPr="0001744A">
        <w:rPr>
          <w:rFonts w:eastAsiaTheme="minorHAnsi"/>
        </w:rPr>
        <w:t xml:space="preserve">entire management </w:t>
      </w:r>
      <w:r>
        <w:rPr>
          <w:rFonts w:eastAsiaTheme="minorHAnsi"/>
        </w:rPr>
        <w:t>of</w:t>
      </w:r>
      <w:r w:rsidR="004A3F2F" w:rsidRPr="0001744A">
        <w:rPr>
          <w:rFonts w:eastAsiaTheme="minorHAnsi"/>
        </w:rPr>
        <w:t xml:space="preserve"> the event, the organisation of officials and volunteers, and the various licences required. </w:t>
      </w:r>
    </w:p>
    <w:p w:rsidR="004A3F2F" w:rsidRPr="0001744A" w:rsidRDefault="0001744A" w:rsidP="005A670A">
      <w:pPr>
        <w:pStyle w:val="Normal-Indent"/>
        <w:rPr>
          <w:rFonts w:eastAsiaTheme="minorHAnsi"/>
        </w:rPr>
      </w:pPr>
      <w:r>
        <w:rPr>
          <w:rFonts w:eastAsiaTheme="minorHAnsi"/>
        </w:rPr>
        <w:t>The Committee comprises of the following major roles:</w:t>
      </w:r>
    </w:p>
    <w:p w:rsidR="001A0806" w:rsidRDefault="001A0806" w:rsidP="0001744A">
      <w:pPr>
        <w:pStyle w:val="Bullet1"/>
        <w:rPr>
          <w:rFonts w:eastAsiaTheme="minorHAnsi"/>
        </w:rPr>
      </w:pPr>
      <w:r>
        <w:rPr>
          <w:rFonts w:eastAsiaTheme="minorHAnsi"/>
        </w:rPr>
        <w:t xml:space="preserve">Chief Official [ENTER NAME], </w:t>
      </w:r>
      <w:r w:rsidR="00097CC9">
        <w:rPr>
          <w:rFonts w:eastAsiaTheme="minorHAnsi"/>
        </w:rPr>
        <w:t xml:space="preserve">who </w:t>
      </w:r>
      <w:r w:rsidR="004A3F2F" w:rsidRPr="0001744A">
        <w:rPr>
          <w:rFonts w:eastAsiaTheme="minorHAnsi"/>
        </w:rPr>
        <w:t>co</w:t>
      </w:r>
      <w:r w:rsidR="00097CC9">
        <w:rPr>
          <w:rFonts w:eastAsiaTheme="minorHAnsi"/>
        </w:rPr>
        <w:t>-</w:t>
      </w:r>
      <w:r w:rsidR="004A3F2F" w:rsidRPr="0001744A">
        <w:rPr>
          <w:rFonts w:eastAsiaTheme="minorHAnsi"/>
        </w:rPr>
        <w:t>ordinates the competition rules and committee.</w:t>
      </w:r>
    </w:p>
    <w:p w:rsidR="001A0806" w:rsidRPr="001A0806" w:rsidRDefault="001A0806" w:rsidP="0001744A">
      <w:pPr>
        <w:pStyle w:val="Bullet1"/>
        <w:rPr>
          <w:rFonts w:eastAsiaTheme="minorHAnsi"/>
        </w:rPr>
      </w:pPr>
      <w:r>
        <w:rPr>
          <w:rFonts w:eastAsiaTheme="minorHAnsi"/>
        </w:rPr>
        <w:t xml:space="preserve">Technical Director [ENTER NAME], </w:t>
      </w:r>
      <w:r w:rsidR="004A3F2F" w:rsidRPr="001A0806">
        <w:rPr>
          <w:rFonts w:eastAsiaTheme="minorHAnsi" w:cs="Arial"/>
          <w:szCs w:val="19"/>
        </w:rPr>
        <w:t>co-ordinates all aspects of the course and craft regulations</w:t>
      </w:r>
    </w:p>
    <w:p w:rsidR="001A0806" w:rsidRDefault="001A0806" w:rsidP="001A0806">
      <w:pPr>
        <w:pStyle w:val="Bullet1"/>
        <w:rPr>
          <w:rFonts w:eastAsiaTheme="minorHAnsi" w:cs="Arial"/>
          <w:szCs w:val="19"/>
        </w:rPr>
      </w:pPr>
      <w:r>
        <w:rPr>
          <w:rFonts w:eastAsiaTheme="minorHAnsi" w:cs="Arial"/>
          <w:szCs w:val="19"/>
        </w:rPr>
        <w:t>Event Secretary [ENTER NAME]</w:t>
      </w:r>
      <w:r w:rsidRPr="0001744A">
        <w:rPr>
          <w:rFonts w:eastAsiaTheme="minorHAnsi" w:cs="Arial"/>
          <w:szCs w:val="19"/>
        </w:rPr>
        <w:t xml:space="preserve"> </w:t>
      </w:r>
      <w:r w:rsidR="004A3F2F" w:rsidRPr="0001744A">
        <w:rPr>
          <w:rFonts w:eastAsiaTheme="minorHAnsi" w:cs="Arial"/>
          <w:szCs w:val="19"/>
        </w:rPr>
        <w:t>is responsible for all data entry and correspondence for the event</w:t>
      </w:r>
    </w:p>
    <w:p w:rsidR="001A0806" w:rsidRDefault="001A0806" w:rsidP="001A0806">
      <w:pPr>
        <w:pStyle w:val="Bullet1"/>
        <w:rPr>
          <w:rFonts w:eastAsiaTheme="minorHAnsi" w:cs="Arial"/>
          <w:szCs w:val="19"/>
        </w:rPr>
      </w:pPr>
      <w:r>
        <w:rPr>
          <w:rFonts w:eastAsiaTheme="minorHAnsi" w:cs="Arial"/>
          <w:szCs w:val="19"/>
        </w:rPr>
        <w:t>Safety Officer [ENTER NAME]</w:t>
      </w:r>
      <w:r w:rsidRPr="0001744A">
        <w:rPr>
          <w:rFonts w:eastAsiaTheme="minorHAnsi" w:cs="Arial"/>
          <w:szCs w:val="19"/>
        </w:rPr>
        <w:t xml:space="preserve"> </w:t>
      </w:r>
      <w:r w:rsidR="004A3F2F" w:rsidRPr="0001744A">
        <w:rPr>
          <w:rFonts w:eastAsiaTheme="minorHAnsi" w:cs="Arial"/>
          <w:szCs w:val="19"/>
        </w:rPr>
        <w:t>co-ordinates and controls all aspects of safety, including safety boats, first aid, competitor and spectator safety</w:t>
      </w:r>
      <w:r>
        <w:rPr>
          <w:rFonts w:eastAsiaTheme="minorHAnsi" w:cs="Arial"/>
          <w:szCs w:val="19"/>
        </w:rPr>
        <w:t>,</w:t>
      </w:r>
      <w:r w:rsidR="004A3F2F" w:rsidRPr="0001744A">
        <w:rPr>
          <w:rFonts w:eastAsiaTheme="minorHAnsi" w:cs="Arial"/>
          <w:szCs w:val="19"/>
        </w:rPr>
        <w:t xml:space="preserve"> etc.</w:t>
      </w:r>
    </w:p>
    <w:p w:rsidR="001A0806" w:rsidRDefault="001A0806" w:rsidP="001A0806">
      <w:pPr>
        <w:pStyle w:val="Bullet1"/>
        <w:numPr>
          <w:ilvl w:val="0"/>
          <w:numId w:val="0"/>
        </w:numPr>
        <w:ind w:left="1134"/>
        <w:rPr>
          <w:rFonts w:eastAsiaTheme="minorHAnsi" w:cs="Arial"/>
          <w:szCs w:val="19"/>
        </w:rPr>
      </w:pPr>
    </w:p>
    <w:p w:rsidR="001A0806" w:rsidRDefault="001A0806" w:rsidP="001A0806">
      <w:pPr>
        <w:pStyle w:val="Heading1"/>
        <w:rPr>
          <w:rFonts w:eastAsiaTheme="minorHAnsi"/>
        </w:rPr>
      </w:pPr>
      <w:r>
        <w:rPr>
          <w:rFonts w:eastAsiaTheme="minorHAnsi"/>
        </w:rPr>
        <w:t>rules</w:t>
      </w:r>
    </w:p>
    <w:p w:rsidR="00BB313E" w:rsidRDefault="004A3F2F" w:rsidP="005A670A">
      <w:pPr>
        <w:pStyle w:val="Normal-Indent"/>
        <w:rPr>
          <w:rFonts w:eastAsiaTheme="minorHAnsi"/>
        </w:rPr>
      </w:pPr>
      <w:r w:rsidRPr="0001744A">
        <w:rPr>
          <w:rFonts w:eastAsiaTheme="minorHAnsi"/>
        </w:rPr>
        <w:t xml:space="preserve">It is the </w:t>
      </w:r>
      <w:r w:rsidR="00137601">
        <w:rPr>
          <w:rFonts w:eastAsiaTheme="minorHAnsi"/>
        </w:rPr>
        <w:t>entrant’s/competitor’s</w:t>
      </w:r>
      <w:r w:rsidRPr="0001744A">
        <w:rPr>
          <w:rFonts w:eastAsiaTheme="minorHAnsi"/>
        </w:rPr>
        <w:t xml:space="preserve"> responsibility to know the rules of the competition. Any </w:t>
      </w:r>
      <w:r w:rsidR="00137601">
        <w:rPr>
          <w:rFonts w:eastAsiaTheme="minorHAnsi"/>
        </w:rPr>
        <w:t>entrant/</w:t>
      </w:r>
      <w:r w:rsidRPr="0001744A">
        <w:rPr>
          <w:rFonts w:eastAsiaTheme="minorHAnsi"/>
        </w:rPr>
        <w:t>competitor who is unsure of any detail should contact the Chief Official, who will direct them to the appropriate person or document for clarification.</w:t>
      </w:r>
    </w:p>
    <w:p w:rsidR="001A0806" w:rsidRDefault="001A0806" w:rsidP="007D2B37">
      <w:pPr>
        <w:jc w:val="center"/>
        <w:rPr>
          <w:rFonts w:eastAsiaTheme="minorHAnsi" w:cs="Arial"/>
          <w:szCs w:val="19"/>
        </w:rPr>
      </w:pPr>
    </w:p>
    <w:p w:rsidR="004A3F2F" w:rsidRPr="0001744A" w:rsidRDefault="001A0806" w:rsidP="001A0806">
      <w:pPr>
        <w:pStyle w:val="Heading1"/>
        <w:rPr>
          <w:rFonts w:eastAsiaTheme="minorHAnsi"/>
        </w:rPr>
      </w:pPr>
      <w:r>
        <w:rPr>
          <w:rFonts w:eastAsiaTheme="minorHAnsi"/>
        </w:rPr>
        <w:t>THE COURSE</w:t>
      </w:r>
    </w:p>
    <w:p w:rsidR="00A70DC7" w:rsidRDefault="00A70DC7" w:rsidP="005A670A">
      <w:pPr>
        <w:pStyle w:val="Normal-Indent"/>
        <w:rPr>
          <w:rFonts w:eastAsiaTheme="minorHAnsi"/>
        </w:rPr>
      </w:pPr>
      <w:r>
        <w:rPr>
          <w:rFonts w:eastAsiaTheme="minorHAnsi"/>
        </w:rPr>
        <w:t>[ENTER COURSE SPECIFIC DETAILS]</w:t>
      </w:r>
    </w:p>
    <w:p w:rsidR="00BB313E" w:rsidRDefault="004A3F2F" w:rsidP="005A670A">
      <w:pPr>
        <w:pStyle w:val="Normal-Indent"/>
        <w:rPr>
          <w:rFonts w:eastAsiaTheme="minorHAnsi"/>
        </w:rPr>
      </w:pPr>
      <w:r w:rsidRPr="0001744A">
        <w:rPr>
          <w:rFonts w:eastAsiaTheme="minorHAnsi"/>
        </w:rPr>
        <w:t>Will be 2 laps of 5000m each, in an anti-clockwise direction, starting downstream. Turns are indicated by 3 buoys (colour), and course marker buoys (colour) must be kept to your left. The start and finish will be indicated by (colour) buoys. Paddlers who are continuing for another lap MUST NOT pass between these buoys.</w:t>
      </w:r>
    </w:p>
    <w:p w:rsidR="001A0806" w:rsidRDefault="001A0806" w:rsidP="0001744A">
      <w:pPr>
        <w:rPr>
          <w:rFonts w:eastAsiaTheme="minorHAnsi" w:cs="Arial"/>
          <w:szCs w:val="19"/>
        </w:rPr>
      </w:pPr>
    </w:p>
    <w:p w:rsidR="004A3F2F" w:rsidRPr="0001744A" w:rsidRDefault="001A0806" w:rsidP="001A0806">
      <w:pPr>
        <w:pStyle w:val="Heading1"/>
        <w:rPr>
          <w:rFonts w:eastAsiaTheme="minorHAnsi"/>
        </w:rPr>
      </w:pPr>
      <w:r>
        <w:rPr>
          <w:rFonts w:eastAsiaTheme="minorHAnsi"/>
        </w:rPr>
        <w:t>STARTS</w:t>
      </w:r>
    </w:p>
    <w:p w:rsidR="00531919" w:rsidRDefault="004A3F2F" w:rsidP="005A670A">
      <w:pPr>
        <w:pStyle w:val="Normal-Indent"/>
        <w:rPr>
          <w:rFonts w:eastAsiaTheme="minorHAnsi"/>
        </w:rPr>
      </w:pPr>
      <w:r w:rsidRPr="0001744A">
        <w:rPr>
          <w:rFonts w:eastAsiaTheme="minorHAnsi"/>
        </w:rPr>
        <w:t xml:space="preserve">One-minute warning will be given prior to the start of </w:t>
      </w:r>
      <w:r w:rsidR="00531919">
        <w:rPr>
          <w:rFonts w:eastAsiaTheme="minorHAnsi"/>
        </w:rPr>
        <w:t>the event</w:t>
      </w:r>
      <w:r w:rsidRPr="0001744A">
        <w:rPr>
          <w:rFonts w:eastAsiaTheme="minorHAnsi"/>
        </w:rPr>
        <w:t xml:space="preserve">. </w:t>
      </w:r>
      <w:r w:rsidR="00531919">
        <w:rPr>
          <w:rFonts w:eastAsiaTheme="minorHAnsi"/>
        </w:rPr>
        <w:t>(in the case of multiple events, a</w:t>
      </w:r>
      <w:r w:rsidRPr="0001744A">
        <w:rPr>
          <w:rFonts w:eastAsiaTheme="minorHAnsi"/>
        </w:rPr>
        <w:t xml:space="preserve"> number board will be displayed at the start indicating the event about to start</w:t>
      </w:r>
      <w:r w:rsidR="00531919">
        <w:rPr>
          <w:rFonts w:eastAsiaTheme="minorHAnsi"/>
        </w:rPr>
        <w:t>)</w:t>
      </w:r>
      <w:r w:rsidRPr="0001744A">
        <w:rPr>
          <w:rFonts w:eastAsiaTheme="minorHAnsi"/>
        </w:rPr>
        <w:t>. Any paddler who misses the start of their event will be disqualified from that event. Once the event number is announced, paddlers must form a line roughly 20m upstream of the start. The starter will move the boats slowly down to the start line. If any forward boat does not move back into line on the instructions of the starter, and therefore compromises the start, a 2 minute penalty will be applied to that pa</w:t>
      </w:r>
      <w:r w:rsidR="00531919">
        <w:rPr>
          <w:rFonts w:eastAsiaTheme="minorHAnsi"/>
        </w:rPr>
        <w:t>ddler’s time. Once the start is formed to the starter’s satisfaction, the instruction “start within 10 seconds” will be given. An air horn</w:t>
      </w:r>
      <w:r w:rsidR="00531919">
        <w:rPr>
          <w:rFonts w:eastAsiaTheme="minorHAnsi" w:hAnsi="Menlo Regular" w:cs="Menlo Regular"/>
        </w:rPr>
        <w:t xml:space="preserve"> </w:t>
      </w:r>
      <w:r w:rsidRPr="0001744A">
        <w:rPr>
          <w:rFonts w:eastAsiaTheme="minorHAnsi"/>
        </w:rPr>
        <w:t>will indicate the start.</w:t>
      </w:r>
    </w:p>
    <w:p w:rsidR="001A0806" w:rsidRPr="00531919" w:rsidRDefault="001A0806" w:rsidP="0001744A">
      <w:pPr>
        <w:rPr>
          <w:rFonts w:eastAsiaTheme="minorHAnsi" w:hAnsi="Menlo Regular" w:cs="Menlo Regular"/>
          <w:szCs w:val="19"/>
        </w:rPr>
      </w:pPr>
    </w:p>
    <w:p w:rsidR="004A3F2F" w:rsidRPr="0001744A" w:rsidRDefault="001A0806" w:rsidP="001A0806">
      <w:pPr>
        <w:pStyle w:val="Heading1"/>
        <w:rPr>
          <w:rFonts w:eastAsiaTheme="minorHAnsi"/>
        </w:rPr>
      </w:pPr>
      <w:r>
        <w:rPr>
          <w:rFonts w:eastAsiaTheme="minorHAnsi"/>
        </w:rPr>
        <w:t>RENDERING ASSISTANCE</w:t>
      </w:r>
    </w:p>
    <w:p w:rsidR="004A3F2F" w:rsidRPr="0001744A" w:rsidRDefault="001C270D" w:rsidP="008D5928">
      <w:pPr>
        <w:pStyle w:val="Normal-Indent"/>
        <w:rPr>
          <w:rFonts w:eastAsiaTheme="minorHAnsi"/>
        </w:rPr>
      </w:pPr>
      <w:r>
        <w:rPr>
          <w:rFonts w:eastAsiaTheme="minorHAnsi"/>
        </w:rPr>
        <w:t>… or taking assistance from</w:t>
      </w:r>
      <w:r w:rsidR="004A3F2F" w:rsidRPr="0001744A">
        <w:rPr>
          <w:rFonts w:eastAsiaTheme="minorHAnsi"/>
        </w:rPr>
        <w:t xml:space="preserve"> another craft in a different class or race start, is not permitted. Simply, you are not permitted to assist or seek assistance such as washriding, from any craft other than one you are racing against.</w:t>
      </w:r>
    </w:p>
    <w:p w:rsidR="004D567A" w:rsidRDefault="004D567A" w:rsidP="0001744A">
      <w:pPr>
        <w:rPr>
          <w:rFonts w:eastAsiaTheme="minorHAnsi" w:cs="Arial"/>
          <w:szCs w:val="19"/>
        </w:rPr>
      </w:pPr>
    </w:p>
    <w:p w:rsidR="004D567A" w:rsidRDefault="004D567A" w:rsidP="004D567A">
      <w:pPr>
        <w:pStyle w:val="Heading1"/>
        <w:rPr>
          <w:rFonts w:eastAsiaTheme="minorHAnsi"/>
        </w:rPr>
      </w:pPr>
      <w:r>
        <w:rPr>
          <w:rFonts w:eastAsiaTheme="minorHAnsi"/>
        </w:rPr>
        <w:t>CLEA</w:t>
      </w:r>
      <w:r w:rsidR="00F81CC8">
        <w:rPr>
          <w:rFonts w:eastAsiaTheme="minorHAnsi"/>
        </w:rPr>
        <w:t>R</w:t>
      </w:r>
      <w:r>
        <w:rPr>
          <w:rFonts w:eastAsiaTheme="minorHAnsi"/>
        </w:rPr>
        <w:t>ING THE COURSE</w:t>
      </w:r>
    </w:p>
    <w:p w:rsidR="004D567A" w:rsidRDefault="004A3F2F" w:rsidP="008D5928">
      <w:pPr>
        <w:pStyle w:val="Normal-Indent"/>
        <w:rPr>
          <w:rFonts w:eastAsiaTheme="minorHAnsi"/>
        </w:rPr>
      </w:pPr>
      <w:r w:rsidRPr="0001744A">
        <w:rPr>
          <w:rFonts w:eastAsiaTheme="minorHAnsi"/>
        </w:rPr>
        <w:t>Paddlers such as those waiting for a start, those finishing, and those withdrawing from a race, must not cross or impede the progress of a</w:t>
      </w:r>
      <w:r w:rsidR="005A670A">
        <w:rPr>
          <w:rFonts w:eastAsiaTheme="minorHAnsi"/>
        </w:rPr>
        <w:t>n event</w:t>
      </w:r>
      <w:r w:rsidRPr="0001744A">
        <w:rPr>
          <w:rFonts w:eastAsiaTheme="minorHAnsi"/>
        </w:rPr>
        <w:t xml:space="preserve">. </w:t>
      </w:r>
      <w:r w:rsidR="005A670A">
        <w:rPr>
          <w:rFonts w:eastAsiaTheme="minorHAnsi"/>
        </w:rPr>
        <w:t>Please s</w:t>
      </w:r>
      <w:r w:rsidRPr="0001744A">
        <w:rPr>
          <w:rFonts w:eastAsiaTheme="minorHAnsi"/>
        </w:rPr>
        <w:t xml:space="preserve">how some courtesy to those still </w:t>
      </w:r>
      <w:r w:rsidR="005A670A">
        <w:rPr>
          <w:rFonts w:eastAsiaTheme="minorHAnsi"/>
        </w:rPr>
        <w:t>participating</w:t>
      </w:r>
      <w:r w:rsidRPr="0001744A">
        <w:rPr>
          <w:rFonts w:eastAsiaTheme="minorHAnsi"/>
        </w:rPr>
        <w:t xml:space="preserve"> and stay well away from the </w:t>
      </w:r>
      <w:r w:rsidR="005A670A">
        <w:rPr>
          <w:rFonts w:eastAsiaTheme="minorHAnsi"/>
        </w:rPr>
        <w:t>event start.</w:t>
      </w:r>
    </w:p>
    <w:p w:rsidR="004D567A" w:rsidRDefault="004D567A" w:rsidP="0001744A">
      <w:pPr>
        <w:rPr>
          <w:rFonts w:eastAsiaTheme="minorHAnsi" w:cs="Arial"/>
          <w:szCs w:val="19"/>
        </w:rPr>
      </w:pPr>
    </w:p>
    <w:p w:rsidR="004D567A" w:rsidRDefault="004D567A" w:rsidP="004D567A">
      <w:pPr>
        <w:pStyle w:val="Heading1"/>
        <w:rPr>
          <w:rFonts w:eastAsiaTheme="minorHAnsi"/>
        </w:rPr>
      </w:pPr>
      <w:r>
        <w:rPr>
          <w:rFonts w:eastAsiaTheme="minorHAnsi"/>
        </w:rPr>
        <w:t>TURNS</w:t>
      </w:r>
    </w:p>
    <w:p w:rsidR="004D567A" w:rsidRDefault="004A3F2F" w:rsidP="008D5928">
      <w:pPr>
        <w:pStyle w:val="Normal-Indent"/>
        <w:rPr>
          <w:rFonts w:eastAsiaTheme="minorHAnsi"/>
        </w:rPr>
      </w:pPr>
      <w:r w:rsidRPr="0001744A">
        <w:rPr>
          <w:rFonts w:eastAsiaTheme="minorHAnsi"/>
        </w:rPr>
        <w:t>Where two or more boats are approaching a turn, the leading boat is that in which the paddler</w:t>
      </w:r>
      <w:r w:rsidR="003C78BB">
        <w:rPr>
          <w:rFonts w:eastAsiaTheme="minorHAnsi"/>
        </w:rPr>
        <w:t>’</w:t>
      </w:r>
      <w:r w:rsidRPr="0001744A">
        <w:rPr>
          <w:rFonts w:eastAsiaTheme="minorHAnsi"/>
        </w:rPr>
        <w:t>s body is clearly in front of the bow of the adjoining boat, prior to the turn being commenced. Where the inside (port side) boat has their bow in front of the adjoining paddler at the start of the turn, that boat shall have right of way. Any boat attempting to pass a slower boat in a turn, must do so without altering the progress of the slower boat. Slower boats should endeavour to allow passing room either side for faster craft where possible.</w:t>
      </w:r>
    </w:p>
    <w:p w:rsidR="004D567A" w:rsidRDefault="004D567A" w:rsidP="0001744A">
      <w:pPr>
        <w:rPr>
          <w:rFonts w:eastAsiaTheme="minorHAnsi" w:cs="Arial"/>
          <w:szCs w:val="19"/>
        </w:rPr>
      </w:pPr>
    </w:p>
    <w:p w:rsidR="004A3F2F" w:rsidRPr="0001744A" w:rsidRDefault="004D567A" w:rsidP="004D567A">
      <w:pPr>
        <w:pStyle w:val="Heading1"/>
        <w:rPr>
          <w:rFonts w:eastAsiaTheme="minorHAnsi"/>
        </w:rPr>
      </w:pPr>
      <w:r>
        <w:rPr>
          <w:rFonts w:eastAsiaTheme="minorHAnsi"/>
        </w:rPr>
        <w:t>PASSING</w:t>
      </w:r>
    </w:p>
    <w:p w:rsidR="004D567A" w:rsidRDefault="004A3F2F" w:rsidP="006B567A">
      <w:pPr>
        <w:pStyle w:val="Normal-Indent"/>
        <w:rPr>
          <w:rFonts w:eastAsiaTheme="minorHAnsi"/>
        </w:rPr>
      </w:pPr>
      <w:r w:rsidRPr="0001744A">
        <w:rPr>
          <w:rFonts w:eastAsiaTheme="minorHAnsi"/>
        </w:rPr>
        <w:t>When a verbal warning is given to a boat about to be passed, that boat should not deviate from its course, and should allow the approaching boats to pass with safety. Boats should pass on the port side unless there is no other option, and give the slower boat adequate clearance so their progress is not altered.</w:t>
      </w:r>
    </w:p>
    <w:p w:rsidR="004D567A" w:rsidRDefault="004D567A" w:rsidP="0001744A">
      <w:pPr>
        <w:rPr>
          <w:rFonts w:eastAsiaTheme="minorHAnsi" w:cs="Arial"/>
          <w:szCs w:val="19"/>
        </w:rPr>
      </w:pPr>
    </w:p>
    <w:p w:rsidR="004A3F2F" w:rsidRPr="0001744A" w:rsidRDefault="004D567A" w:rsidP="004D567A">
      <w:pPr>
        <w:pStyle w:val="Heading1"/>
        <w:rPr>
          <w:rFonts w:eastAsiaTheme="minorHAnsi"/>
        </w:rPr>
      </w:pPr>
      <w:r>
        <w:rPr>
          <w:rFonts w:eastAsiaTheme="minorHAnsi"/>
        </w:rPr>
        <w:t>SCRUTINEERING</w:t>
      </w:r>
    </w:p>
    <w:p w:rsidR="004D567A" w:rsidRDefault="004A3F2F" w:rsidP="00E3076C">
      <w:pPr>
        <w:pStyle w:val="Normal-Indent"/>
        <w:rPr>
          <w:rFonts w:eastAsiaTheme="minorHAnsi"/>
        </w:rPr>
      </w:pPr>
      <w:r w:rsidRPr="0001744A">
        <w:rPr>
          <w:rFonts w:eastAsiaTheme="minorHAnsi"/>
        </w:rPr>
        <w:t>All boats must pass scrutineering prior to taking part in their event. This will involve measurements for dimensions (especially TK classes), checks on fixed buoyancy and weight. NO NAVIGATION /TRAINING AIDS are permitted to be used in this event. All craft MUST be able to support the full weight of the paddler when full of water, and float level with the surface. K1 minimum weight 12kg, K2 minimum weight 18kg. The first 4 finishers in each K class event will be weighed immediately after their event as they leave the water.</w:t>
      </w:r>
    </w:p>
    <w:p w:rsidR="004D567A" w:rsidRDefault="004D567A" w:rsidP="0001744A">
      <w:pPr>
        <w:rPr>
          <w:rFonts w:eastAsiaTheme="minorHAnsi" w:cs="Arial"/>
          <w:szCs w:val="19"/>
        </w:rPr>
      </w:pPr>
    </w:p>
    <w:p w:rsidR="004A3F2F" w:rsidRPr="0001744A" w:rsidRDefault="00140C31" w:rsidP="004D567A">
      <w:pPr>
        <w:pStyle w:val="Heading1"/>
        <w:rPr>
          <w:rFonts w:eastAsiaTheme="minorHAnsi"/>
        </w:rPr>
      </w:pPr>
      <w:r>
        <w:rPr>
          <w:rFonts w:eastAsiaTheme="minorHAnsi"/>
        </w:rPr>
        <w:t>PFD’s / footwear</w:t>
      </w:r>
    </w:p>
    <w:p w:rsidR="00140C31" w:rsidRDefault="004A3F2F" w:rsidP="00BD553F">
      <w:pPr>
        <w:pStyle w:val="Normal-Indent"/>
        <w:rPr>
          <w:rFonts w:eastAsiaTheme="minorHAnsi"/>
        </w:rPr>
      </w:pPr>
      <w:r w:rsidRPr="0001744A">
        <w:rPr>
          <w:rFonts w:eastAsiaTheme="minorHAnsi"/>
        </w:rPr>
        <w:t>Where there is any doubt about your ability to swim especially while suffering a cramp, a PFD</w:t>
      </w:r>
      <w:r w:rsidR="00546DB6">
        <w:rPr>
          <w:rFonts w:eastAsiaTheme="minorHAnsi"/>
        </w:rPr>
        <w:t>/life jacket</w:t>
      </w:r>
      <w:r w:rsidRPr="0001744A">
        <w:rPr>
          <w:rFonts w:eastAsiaTheme="minorHAnsi"/>
        </w:rPr>
        <w:t xml:space="preserve"> must be worn or carried in the boat. All juniors 14 and under MUST wear a PFD. Any paddler in difficulty must be assisted by those in the vicinity, and any time taken to assist a paddler in difficulty will be considered in the awarding of results.</w:t>
      </w:r>
      <w:r w:rsidR="002A00CE">
        <w:rPr>
          <w:rFonts w:eastAsiaTheme="minorHAnsi"/>
        </w:rPr>
        <w:t xml:space="preserve"> </w:t>
      </w:r>
      <w:r w:rsidR="00417FF0">
        <w:rPr>
          <w:rFonts w:eastAsiaTheme="minorHAnsi"/>
        </w:rPr>
        <w:t xml:space="preserve">It is advisable to wear appropriate footwear, particularly </w:t>
      </w:r>
      <w:r w:rsidR="002A00CE">
        <w:rPr>
          <w:rFonts w:eastAsiaTheme="minorHAnsi"/>
        </w:rPr>
        <w:t xml:space="preserve">where there is </w:t>
      </w:r>
      <w:r w:rsidR="00417FF0">
        <w:rPr>
          <w:rFonts w:eastAsiaTheme="minorHAnsi"/>
        </w:rPr>
        <w:t>risk i.e., oyster shells, submerged hazards, etc.</w:t>
      </w:r>
    </w:p>
    <w:p w:rsidR="00140C31" w:rsidRDefault="00140C31" w:rsidP="0001744A">
      <w:pPr>
        <w:rPr>
          <w:rFonts w:eastAsiaTheme="minorHAnsi" w:cs="Arial"/>
          <w:szCs w:val="19"/>
        </w:rPr>
      </w:pPr>
    </w:p>
    <w:p w:rsidR="004A3F2F" w:rsidRPr="0001744A" w:rsidRDefault="00140C31" w:rsidP="00140C31">
      <w:pPr>
        <w:pStyle w:val="Heading1"/>
        <w:rPr>
          <w:rFonts w:eastAsiaTheme="minorHAnsi"/>
        </w:rPr>
      </w:pPr>
      <w:r>
        <w:rPr>
          <w:rFonts w:eastAsiaTheme="minorHAnsi"/>
        </w:rPr>
        <w:t>housekeeping</w:t>
      </w:r>
    </w:p>
    <w:p w:rsidR="00140C31" w:rsidRDefault="004A3F2F" w:rsidP="007306C3">
      <w:pPr>
        <w:pStyle w:val="Normal-Indent"/>
        <w:rPr>
          <w:rFonts w:eastAsiaTheme="minorHAnsi"/>
        </w:rPr>
      </w:pPr>
      <w:r w:rsidRPr="0001744A">
        <w:rPr>
          <w:rFonts w:eastAsiaTheme="minorHAnsi"/>
        </w:rPr>
        <w:t xml:space="preserve">Please leave the area clean and tidy. Toilets are located in the clubhouse, and food will be available from </w:t>
      </w:r>
      <w:r w:rsidR="004E4858">
        <w:rPr>
          <w:rFonts w:eastAsiaTheme="minorHAnsi"/>
        </w:rPr>
        <w:t>[ENTER DETAILS].</w:t>
      </w:r>
    </w:p>
    <w:p w:rsidR="00140C31" w:rsidRDefault="00140C31" w:rsidP="0001744A">
      <w:pPr>
        <w:rPr>
          <w:rFonts w:eastAsiaTheme="minorHAnsi" w:cs="Arial"/>
          <w:szCs w:val="19"/>
        </w:rPr>
      </w:pPr>
    </w:p>
    <w:p w:rsidR="004A3F2F" w:rsidRPr="0001744A" w:rsidRDefault="00C65AE9" w:rsidP="00140C31">
      <w:pPr>
        <w:pStyle w:val="Heading1"/>
        <w:rPr>
          <w:rFonts w:eastAsiaTheme="minorHAnsi"/>
        </w:rPr>
      </w:pPr>
      <w:r>
        <w:rPr>
          <w:rFonts w:eastAsiaTheme="minorHAnsi"/>
        </w:rPr>
        <w:t>first aid</w:t>
      </w:r>
    </w:p>
    <w:p w:rsidR="004A3F2F" w:rsidRPr="0001744A" w:rsidRDefault="004A3F2F" w:rsidP="007306C3">
      <w:pPr>
        <w:pStyle w:val="Normal-Indent"/>
        <w:rPr>
          <w:rFonts w:eastAsiaTheme="minorHAnsi"/>
        </w:rPr>
      </w:pPr>
      <w:r w:rsidRPr="0001744A">
        <w:rPr>
          <w:rFonts w:eastAsiaTheme="minorHAnsi"/>
        </w:rPr>
        <w:t xml:space="preserve">Your </w:t>
      </w:r>
      <w:r w:rsidR="004E4858">
        <w:rPr>
          <w:rFonts w:eastAsiaTheme="minorHAnsi"/>
        </w:rPr>
        <w:t>Fi</w:t>
      </w:r>
      <w:r w:rsidRPr="0001744A">
        <w:rPr>
          <w:rFonts w:eastAsiaTheme="minorHAnsi"/>
        </w:rPr>
        <w:t xml:space="preserve">rst </w:t>
      </w:r>
      <w:r w:rsidR="004E4858">
        <w:rPr>
          <w:rFonts w:eastAsiaTheme="minorHAnsi"/>
        </w:rPr>
        <w:t>A</w:t>
      </w:r>
      <w:r w:rsidRPr="0001744A">
        <w:rPr>
          <w:rFonts w:eastAsiaTheme="minorHAnsi"/>
        </w:rPr>
        <w:t xml:space="preserve">id </w:t>
      </w:r>
      <w:r w:rsidR="004E4858">
        <w:rPr>
          <w:rFonts w:eastAsiaTheme="minorHAnsi"/>
        </w:rPr>
        <w:t>O</w:t>
      </w:r>
      <w:r w:rsidRPr="0001744A">
        <w:rPr>
          <w:rFonts w:eastAsiaTheme="minorHAnsi"/>
        </w:rPr>
        <w:t>fficer today is</w:t>
      </w:r>
      <w:r w:rsidR="004E4858">
        <w:rPr>
          <w:rFonts w:eastAsiaTheme="minorHAnsi"/>
        </w:rPr>
        <w:t xml:space="preserve"> [ENTER NAME] </w:t>
      </w:r>
      <w:r w:rsidR="00903F00">
        <w:rPr>
          <w:rFonts w:eastAsiaTheme="minorHAnsi"/>
        </w:rPr>
        <w:t>who</w:t>
      </w:r>
      <w:r w:rsidR="004E4858">
        <w:rPr>
          <w:rFonts w:eastAsiaTheme="minorHAnsi"/>
        </w:rPr>
        <w:t xml:space="preserve"> is </w:t>
      </w:r>
      <w:r w:rsidRPr="0001744A">
        <w:rPr>
          <w:rFonts w:eastAsiaTheme="minorHAnsi"/>
        </w:rPr>
        <w:t xml:space="preserve">located </w:t>
      </w:r>
      <w:r w:rsidR="004E4858">
        <w:rPr>
          <w:rFonts w:eastAsiaTheme="minorHAnsi"/>
        </w:rPr>
        <w:t>in the vicinity of [ENTER DETAILS]</w:t>
      </w:r>
    </w:p>
    <w:p w:rsidR="00C65AE9" w:rsidRDefault="00C65AE9" w:rsidP="0001744A">
      <w:pPr>
        <w:rPr>
          <w:rFonts w:eastAsiaTheme="minorHAnsi" w:cs="Arial"/>
          <w:szCs w:val="19"/>
        </w:rPr>
      </w:pPr>
    </w:p>
    <w:p w:rsidR="00C65AE9" w:rsidRDefault="00C65AE9" w:rsidP="00C65AE9">
      <w:pPr>
        <w:pStyle w:val="Heading1"/>
        <w:rPr>
          <w:rFonts w:eastAsiaTheme="minorHAnsi"/>
        </w:rPr>
      </w:pPr>
      <w:r>
        <w:rPr>
          <w:rFonts w:eastAsiaTheme="minorHAnsi"/>
        </w:rPr>
        <w:t>racing numbers</w:t>
      </w:r>
    </w:p>
    <w:p w:rsidR="00797247" w:rsidRDefault="00903F00" w:rsidP="007306C3">
      <w:pPr>
        <w:pStyle w:val="Normal-Indent"/>
        <w:rPr>
          <w:rFonts w:eastAsiaTheme="minorHAnsi"/>
        </w:rPr>
      </w:pPr>
      <w:r>
        <w:rPr>
          <w:rFonts w:eastAsiaTheme="minorHAnsi"/>
        </w:rPr>
        <w:t xml:space="preserve">Racing numbers </w:t>
      </w:r>
      <w:r w:rsidR="004A3F2F" w:rsidRPr="0001744A">
        <w:rPr>
          <w:rFonts w:eastAsiaTheme="minorHAnsi"/>
        </w:rPr>
        <w:t xml:space="preserve">must be handed in to the registration desk immediately at the conclusion of the </w:t>
      </w:r>
      <w:r>
        <w:rPr>
          <w:rFonts w:eastAsiaTheme="minorHAnsi"/>
        </w:rPr>
        <w:t>event</w:t>
      </w:r>
      <w:r w:rsidR="004A3F2F" w:rsidRPr="0001744A">
        <w:rPr>
          <w:rFonts w:eastAsiaTheme="minorHAnsi"/>
        </w:rPr>
        <w:t xml:space="preserve">. </w:t>
      </w:r>
    </w:p>
    <w:p w:rsidR="00797247" w:rsidRDefault="00797247" w:rsidP="0001744A">
      <w:pPr>
        <w:rPr>
          <w:rFonts w:eastAsiaTheme="minorHAnsi" w:cs="Arial"/>
          <w:szCs w:val="19"/>
        </w:rPr>
      </w:pPr>
    </w:p>
    <w:p w:rsidR="00797247" w:rsidRPr="0001744A" w:rsidRDefault="00797247" w:rsidP="00797247">
      <w:pPr>
        <w:pStyle w:val="Heading1"/>
        <w:rPr>
          <w:rFonts w:eastAsiaTheme="minorHAnsi"/>
        </w:rPr>
      </w:pPr>
      <w:r>
        <w:rPr>
          <w:rFonts w:eastAsiaTheme="minorHAnsi"/>
        </w:rPr>
        <w:t>protests</w:t>
      </w:r>
    </w:p>
    <w:p w:rsidR="00C65AE9" w:rsidRDefault="00797247" w:rsidP="0001744A">
      <w:pPr>
        <w:rPr>
          <w:rFonts w:eastAsiaTheme="minorHAnsi" w:cs="Arial"/>
          <w:szCs w:val="19"/>
        </w:rPr>
      </w:pPr>
      <w:r w:rsidRPr="0001744A">
        <w:rPr>
          <w:rFonts w:eastAsiaTheme="minorHAnsi" w:cs="Arial"/>
          <w:szCs w:val="19"/>
        </w:rPr>
        <w:t xml:space="preserve">Any protests over results or the conduct of </w:t>
      </w:r>
      <w:r w:rsidR="00B04F9A">
        <w:rPr>
          <w:rFonts w:eastAsiaTheme="minorHAnsi" w:cs="Arial"/>
          <w:szCs w:val="19"/>
        </w:rPr>
        <w:t>the</w:t>
      </w:r>
      <w:r w:rsidRPr="0001744A">
        <w:rPr>
          <w:rFonts w:eastAsiaTheme="minorHAnsi" w:cs="Arial"/>
          <w:szCs w:val="19"/>
        </w:rPr>
        <w:t xml:space="preserve"> event should be made to the Chief Official within 20 minutes of the conclusion of that particular event, and in writing.</w:t>
      </w:r>
    </w:p>
    <w:p w:rsidR="00C65AE9" w:rsidRDefault="00C65AE9" w:rsidP="0001744A">
      <w:pPr>
        <w:rPr>
          <w:rFonts w:eastAsiaTheme="minorHAnsi" w:cs="Arial"/>
          <w:szCs w:val="19"/>
        </w:rPr>
      </w:pPr>
    </w:p>
    <w:p w:rsidR="004A3F2F" w:rsidRPr="0001744A" w:rsidRDefault="00C65AE9" w:rsidP="00C65AE9">
      <w:pPr>
        <w:pStyle w:val="Heading1"/>
        <w:rPr>
          <w:rFonts w:eastAsiaTheme="minorHAnsi"/>
        </w:rPr>
      </w:pPr>
      <w:r>
        <w:rPr>
          <w:rFonts w:eastAsiaTheme="minorHAnsi"/>
        </w:rPr>
        <w:t>presentations</w:t>
      </w:r>
    </w:p>
    <w:p w:rsidR="00B04F9A" w:rsidRDefault="00B04F9A" w:rsidP="0001744A">
      <w:pPr>
        <w:rPr>
          <w:rFonts w:eastAsiaTheme="minorHAnsi" w:cs="Arial"/>
          <w:szCs w:val="19"/>
        </w:rPr>
      </w:pPr>
      <w:r>
        <w:rPr>
          <w:rFonts w:eastAsiaTheme="minorHAnsi" w:cs="Arial"/>
          <w:szCs w:val="19"/>
        </w:rPr>
        <w:t>The presentation</w:t>
      </w:r>
      <w:r w:rsidR="004A3F2F" w:rsidRPr="0001744A">
        <w:rPr>
          <w:rFonts w:eastAsiaTheme="minorHAnsi" w:cs="Arial"/>
          <w:szCs w:val="19"/>
        </w:rPr>
        <w:t xml:space="preserve"> will be held today at </w:t>
      </w:r>
      <w:r>
        <w:rPr>
          <w:rFonts w:eastAsiaTheme="minorHAnsi" w:cs="Arial"/>
          <w:szCs w:val="19"/>
        </w:rPr>
        <w:t>[ENTER DETAILS AND TIME]</w:t>
      </w:r>
      <w:r w:rsidR="004A3F2F" w:rsidRPr="0001744A">
        <w:rPr>
          <w:rFonts w:eastAsiaTheme="minorHAnsi" w:cs="Arial"/>
          <w:szCs w:val="19"/>
        </w:rPr>
        <w:t xml:space="preserve">. </w:t>
      </w:r>
    </w:p>
    <w:p w:rsidR="004A3F2F" w:rsidRPr="0001744A" w:rsidRDefault="004A3F2F" w:rsidP="0001744A">
      <w:pPr>
        <w:rPr>
          <w:rFonts w:eastAsiaTheme="minorHAnsi" w:cs="Arial"/>
          <w:szCs w:val="19"/>
        </w:rPr>
      </w:pPr>
      <w:r w:rsidRPr="0001744A">
        <w:rPr>
          <w:rFonts w:eastAsiaTheme="minorHAnsi" w:cs="Arial"/>
          <w:szCs w:val="19"/>
        </w:rPr>
        <w:t>We hope you all stay and support the winners of the various classes.</w:t>
      </w:r>
    </w:p>
    <w:p w:rsidR="0014166C" w:rsidRDefault="0014166C" w:rsidP="0001744A"/>
    <w:p w:rsidR="00647958" w:rsidRPr="0001744A" w:rsidRDefault="0014166C" w:rsidP="0014166C">
      <w:pPr>
        <w:pStyle w:val="NormalBold"/>
      </w:pPr>
      <w:r>
        <w:t>Thank you to all and we hope you have a very enjoyable day.</w:t>
      </w:r>
    </w:p>
    <w:sectPr w:rsidR="00647958" w:rsidRPr="0001744A" w:rsidSect="00C65AE9">
      <w:headerReference w:type="even" r:id="rId5"/>
      <w:headerReference w:type="default" r:id="rId6"/>
      <w:footerReference w:type="default" r:id="rId7"/>
      <w:headerReference w:type="first" r:id="rId8"/>
      <w:pgSz w:w="11909" w:h="16834" w:code="9"/>
      <w:pgMar w:top="3261" w:right="1134" w:bottom="1418" w:left="1134" w:footer="0" w:gutter="0"/>
      <w:pgNumType w:start="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2" w:space="0" w:color="8DB3E2" w:themeColor="text2" w:themeTint="66"/>
      </w:tblBorders>
      <w:tblLook w:val="04A0"/>
    </w:tblPr>
    <w:tblGrid>
      <w:gridCol w:w="4820"/>
      <w:gridCol w:w="4929"/>
    </w:tblGrid>
    <w:tr w:rsidR="00F81CC8">
      <w:tc>
        <w:tcPr>
          <w:tcW w:w="4820" w:type="dxa"/>
        </w:tcPr>
        <w:p w:rsidR="00F81CC8" w:rsidRDefault="000567BB" w:rsidP="00C25337">
          <w:pPr>
            <w:pStyle w:val="Footer"/>
            <w:jc w:val="left"/>
          </w:pPr>
          <w:r>
            <w:t>Document H</w:t>
          </w:r>
          <w:r w:rsidR="00F81CC8">
            <w:t xml:space="preserve"> – Event Briefing Notes</w:t>
          </w:r>
        </w:p>
        <w:p w:rsidR="00F81CC8" w:rsidRDefault="00F81CC8" w:rsidP="001A615A">
          <w:pPr>
            <w:pStyle w:val="Footer"/>
            <w:jc w:val="left"/>
          </w:pPr>
          <w:r>
            <w:t xml:space="preserve">Version 1 – Approval Date: </w:t>
          </w:r>
          <w:r w:rsidR="001A615A">
            <w:t>12 March 2012</w:t>
          </w:r>
        </w:p>
      </w:tc>
      <w:tc>
        <w:tcPr>
          <w:tcW w:w="4929" w:type="dxa"/>
        </w:tcPr>
        <w:p w:rsidR="00F81CC8" w:rsidRDefault="00843F4E" w:rsidP="00075F1A">
          <w:pPr>
            <w:pStyle w:val="Footer"/>
          </w:pPr>
          <w:fldSimple w:instr=" PAGE ">
            <w:r w:rsidR="002242DF">
              <w:rPr>
                <w:noProof/>
              </w:rPr>
              <w:t>3</w:t>
            </w:r>
          </w:fldSimple>
        </w:p>
      </w:tc>
    </w:tr>
  </w:tbl>
  <w:p w:rsidR="00F81CC8" w:rsidRDefault="00F81CC8" w:rsidP="00E85958"/>
  <w:p w:rsidR="00F81CC8" w:rsidRDefault="00F81CC8" w:rsidP="00E85958"/>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C8" w:rsidRDefault="00843F4E" w:rsidP="00E85958">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5" type="#_x0000_t136" style="position:absolute;margin-left:0;margin-top:0;width:357pt;height:127pt;rotation:315;z-index:-251653120;mso-wrap-edited:f;mso-position-horizontal:center;mso-position-horizontal-relative:margin;mso-position-vertical:center;mso-position-vertical-relative:margin" wrapcoords="21963 7796 19603 2939 19376 3450 18514 3834 18423 4089 18468 6518 18605 7029 18242 8946 18196 8946 16789 7668 16018 8307 15473 8052 14884 7668 14112 8818 13386 7796 12978 7668 12796 8052 12070 8946 11389 7796 10981 7540 10754 8052 10119 9074 9574 7796 9121 7540 8803 8307 7759 7668 7396 7796 6625 7924 4991 4345 4310 3067 4084 3706 3267 3962 2450 4984 1905 6262 1588 8307 1452 8691 2450 13420 2858 14698 2132 15465 1179 13292 907 12908 363 15465 680 16359 726 16487 1678 16998 2450 16487 3131 15465 3312 15720 4537 16998 4628 16743 5309 15848 5581 16359 6398 16871 6534 16359 7215 15465 7850 16998 8485 15976 9665 16998 9892 16871 10119 16231 10300 15465 12660 21855 13023 21344 13205 20705 13522 18788 13976 16871 14747 16743 14838 16615 15519 15720 16154 14442 16926 16487 17470 17254 17788 16359 18468 15337 18877 16231 19875 17254 20011 16743 20783 16104 21418 14953 21373 11886 22008 10736 22280 9585 22280 8691 21963 7796" fillcolor="#bfbfbf" stroked="f">
          <v:textpath style="font-family:&quot;Book Antiqua&quot;;font-size:105pt;font-style:italic" string="Sample"/>
          <w10:wrap anchorx="margin" anchory="margin"/>
        </v:shape>
      </w:pict>
    </w:r>
  </w:p>
  <w:p w:rsidR="00F81CC8" w:rsidRDefault="00F81CC8" w:rsidP="00E85958"/>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C8" w:rsidRDefault="00843F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4" type="#_x0000_t136" style="position:absolute;margin-left:0;margin-top:0;width:357pt;height:127pt;rotation:315;z-index:-251655168;mso-wrap-edited:f;mso-position-horizontal:center;mso-position-horizontal-relative:margin;mso-position-vertical:center;mso-position-vertical-relative:margin" wrapcoords="21963 7796 19603 2939 19376 3450 18514 3834 18423 4089 18468 6518 18605 7029 18242 8946 18196 8946 16789 7668 16018 8307 15473 8052 14884 7668 14112 8818 13386 7796 12978 7668 12796 8052 12070 8946 11389 7796 10981 7540 10754 8052 10119 9074 9574 7796 9121 7540 8803 8307 7759 7668 7396 7796 6625 7924 4991 4345 4310 3067 4084 3706 3267 3962 2450 4984 1905 6262 1588 8307 1452 8691 2450 13420 2858 14698 2132 15465 1179 13292 907 12908 363 15465 680 16359 726 16487 1678 16998 2450 16487 3131 15465 3312 15720 4537 16998 4628 16743 5309 15848 5581 16359 6398 16871 6534 16359 7215 15465 7850 16998 8485 15976 9665 16998 9892 16871 10119 16231 10300 15465 12660 21855 13023 21344 13205 20705 13522 18788 13976 16871 14747 16743 14838 16615 15519 15720 16154 14442 16926 16487 17470 17254 17788 16359 18468 15337 18877 16231 19875 17254 20011 16743 20783 16104 21418 14953 21373 11886 22008 10736 22280 9585 22280 8691 21963 7796" fillcolor="#bfbfbf" stroked="f">
          <v:textpath style="font-family:&quot;Book Antiqua&quot;;font-size:105pt;font-style:italic" string="Sample"/>
          <w10:wrap anchorx="margin" anchory="margin"/>
        </v:shape>
      </w:pict>
    </w:r>
    <w:r w:rsidR="00F81CC8">
      <w:rPr>
        <w:noProof/>
      </w:rPr>
      <w:drawing>
        <wp:anchor distT="0" distB="0" distL="114300" distR="114300" simplePos="0" relativeHeight="251658240" behindDoc="0" locked="0" layoutInCell="1" allowOverlap="0">
          <wp:simplePos x="0" y="0"/>
          <wp:positionH relativeFrom="column">
            <wp:posOffset>4343400</wp:posOffset>
          </wp:positionH>
          <wp:positionV relativeFrom="paragraph">
            <wp:posOffset>13335</wp:posOffset>
          </wp:positionV>
          <wp:extent cx="1783080" cy="1066800"/>
          <wp:effectExtent l="25400" t="0" r="0" b="0"/>
          <wp:wrapTight wrapText="bothSides">
            <wp:wrapPolygon edited="0">
              <wp:start x="-308" y="0"/>
              <wp:lineTo x="-308" y="21086"/>
              <wp:lineTo x="21538" y="21086"/>
              <wp:lineTo x="21538" y="0"/>
              <wp:lineTo x="-308" y="0"/>
            </wp:wrapPolygon>
          </wp:wrapTight>
          <wp:docPr id="8" name="Picture 8" descr="Paddle-N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ddle-NSW-2"/>
                  <pic:cNvPicPr>
                    <a:picLocks noChangeAspect="1" noChangeArrowheads="1"/>
                  </pic:cNvPicPr>
                </pic:nvPicPr>
                <pic:blipFill>
                  <a:blip r:embed="rId1"/>
                  <a:srcRect/>
                  <a:stretch>
                    <a:fillRect/>
                  </a:stretch>
                </pic:blipFill>
                <pic:spPr bwMode="auto">
                  <a:xfrm>
                    <a:off x="0" y="0"/>
                    <a:ext cx="1783080" cy="1066800"/>
                  </a:xfrm>
                  <a:prstGeom prst="rect">
                    <a:avLst/>
                  </a:prstGeom>
                  <a:noFill/>
                </pic:spPr>
              </pic:pic>
            </a:graphicData>
          </a:graphic>
        </wp:anchor>
      </w:drawing>
    </w:r>
    <w:r>
      <w:rPr>
        <w:noProof/>
      </w:rPr>
      <w:pict>
        <v:shapetype id="_x0000_t202" coordsize="21600,21600" o:spt="202" path="m0,0l0,21600,21600,21600,21600,0xe">
          <v:stroke joinstyle="miter"/>
          <v:path gradientshapeok="t" o:connecttype="rect"/>
        </v:shapetype>
        <v:shape id="_x0000_s1033" type="#_x0000_t202" style="position:absolute;margin-left:0;margin-top:1.05pt;width:342pt;height:90pt;z-index:251659264;mso-position-horizontal:absolute;mso-position-horizontal-relative:text;mso-position-vertical:absolute;mso-position-vertical-relative:text" filled="f" stroked="f">
          <v:fill o:detectmouseclick="t"/>
          <v:textbox inset=",7.2pt,,7.2pt">
            <w:txbxContent>
              <w:p w:rsidR="00F81CC8" w:rsidRDefault="00F81CC8" w:rsidP="001A0806">
                <w:pPr>
                  <w:pStyle w:val="MainTitle1"/>
                  <w:rPr>
                    <w:sz w:val="52"/>
                  </w:rPr>
                </w:pPr>
                <w:r>
                  <w:rPr>
                    <w:sz w:val="52"/>
                  </w:rPr>
                  <w:t xml:space="preserve">EVENT </w:t>
                </w:r>
                <w:r>
                  <w:rPr>
                    <w:sz w:val="52"/>
                  </w:rPr>
                  <w:br/>
                  <w:t>BRIEFING NOTES</w:t>
                </w:r>
              </w:p>
              <w:p w:rsidR="00F81CC8" w:rsidRPr="00FB271E" w:rsidRDefault="00F81CC8" w:rsidP="001A0806">
                <w:pPr>
                  <w:pStyle w:val="MainTitle1"/>
                  <w:rPr>
                    <w:sz w:val="52"/>
                    <w:u w:val="single"/>
                  </w:rPr>
                </w:pPr>
                <w:r w:rsidRPr="001A0806">
                  <w:rPr>
                    <w:sz w:val="52"/>
                  </w:rPr>
                  <w:t>NOTES</w:t>
                </w:r>
                <w:r w:rsidRPr="001A0806">
                  <w:rPr>
                    <w:rFonts w:eastAsiaTheme="minorHAnsi" w:cs="Calibri"/>
                    <w:sz w:val="52"/>
                  </w:rPr>
                  <w:t> </w:t>
                </w:r>
              </w:p>
              <w:p w:rsidR="00F81CC8" w:rsidRDefault="00F81CC8"/>
            </w:txbxContent>
          </v:textbox>
        </v:shape>
      </w:pict>
    </w:r>
  </w:p>
  <w:p w:rsidR="00F81CC8" w:rsidRDefault="00F81CC8">
    <w:pPr>
      <w:pStyle w:val="Header"/>
    </w:pPr>
  </w:p>
  <w:p w:rsidR="00F81CC8" w:rsidRDefault="00F81CC8">
    <w:pPr>
      <w:pStyle w:val="Header"/>
    </w:pPr>
  </w:p>
  <w:p w:rsidR="00F81CC8" w:rsidRDefault="00F81CC8">
    <w:pPr>
      <w:pStyle w:val="Header"/>
    </w:pPr>
  </w:p>
  <w:p w:rsidR="00F81CC8" w:rsidRDefault="00F81CC8">
    <w:pPr>
      <w:pStyle w:val="Header"/>
    </w:pPr>
  </w:p>
  <w:p w:rsidR="00F81CC8" w:rsidRDefault="00F81CC8" w:rsidP="00FB271E">
    <w:pPr>
      <w:pStyle w:val="Header"/>
      <w:pBdr>
        <w:bottom w:val="single" w:sz="4" w:space="1" w:color="7F7F7F" w:themeColor="text1" w:themeTint="80"/>
      </w:pBd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CC8" w:rsidRDefault="00843F4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6" type="#_x0000_t136" style="position:absolute;margin-left:0;margin-top:0;width:357pt;height:127pt;rotation:315;z-index:-251651072;mso-wrap-edited:f;mso-position-horizontal:center;mso-position-horizontal-relative:margin;mso-position-vertical:center;mso-position-vertical-relative:margin" wrapcoords="21963 7796 19603 2939 19376 3450 18514 3834 18423 4089 18468 6518 18605 7029 18242 8946 18196 8946 16789 7668 16018 8307 15473 8052 14884 7668 14112 8818 13386 7796 12978 7668 12796 8052 12070 8946 11389 7796 10981 7540 10754 8052 10119 9074 9574 7796 9121 7540 8803 8307 7759 7668 7396 7796 6625 7924 4991 4345 4310 3067 4084 3706 3267 3962 2450 4984 1905 6262 1588 8307 1452 8691 2450 13420 2858 14698 2132 15465 1179 13292 907 12908 363 15465 680 16359 726 16487 1678 16998 2450 16487 3131 15465 3312 15720 4537 16998 4628 16743 5309 15848 5581 16359 6398 16871 6534 16359 7215 15465 7850 16998 8485 15976 9665 16998 9892 16871 10119 16231 10300 15465 12660 21855 13023 21344 13205 20705 13522 18788 13976 16871 14747 16743 14838 16615 15519 15720 16154 14442 16926 16487 17470 17254 17788 16359 18468 15337 18877 16231 19875 17254 20011 16743 20783 16104 21418 14953 21373 11886 22008 10736 22280 9585 22280 8691 21963 7796" fillcolor="#bfbfbf" stroked="f">
          <v:textpath style="font-family:&quot;Book Antiqua&quot;;font-size:105pt;font-style:italic" string="Samp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72C"/>
    <w:multiLevelType w:val="hybridMultilevel"/>
    <w:tmpl w:val="7CB0CBBE"/>
    <w:lvl w:ilvl="0" w:tplc="D024AF8E">
      <w:start w:val="1"/>
      <w:numFmt w:val="lowerRoman"/>
      <w:pStyle w:val="Title3"/>
      <w:lvlText w:val="%1."/>
      <w:lvlJc w:val="left"/>
      <w:pPr>
        <w:tabs>
          <w:tab w:val="num" w:pos="1381"/>
        </w:tabs>
        <w:ind w:left="1381" w:hanging="360"/>
      </w:pPr>
      <w:rPr>
        <w:rFonts w:hint="default"/>
        <w:color w:val="000066"/>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2912F23"/>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5E811D0"/>
    <w:multiLevelType w:val="multilevel"/>
    <w:tmpl w:val="932C77CC"/>
    <w:lvl w:ilvl="0">
      <w:start w:val="1"/>
      <w:numFmt w:val="lowerLetter"/>
      <w:lvlText w:val="%1."/>
      <w:lvlJc w:val="left"/>
      <w:pPr>
        <w:tabs>
          <w:tab w:val="num" w:pos="927"/>
        </w:tabs>
        <w:ind w:left="927" w:hanging="360"/>
      </w:pPr>
      <w:rPr>
        <w:rFonts w:hint="default"/>
        <w:color w:val="000066"/>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17A667D0"/>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88859F9"/>
    <w:multiLevelType w:val="hybridMultilevel"/>
    <w:tmpl w:val="7D0A5538"/>
    <w:lvl w:ilvl="0" w:tplc="9B2A2B1C">
      <w:start w:val="1"/>
      <w:numFmt w:val="bullet"/>
      <w:pStyle w:val="Bullet1"/>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A16D9"/>
    <w:multiLevelType w:val="multilevel"/>
    <w:tmpl w:val="9116682E"/>
    <w:lvl w:ilvl="0">
      <w:start w:val="1"/>
      <w:numFmt w:val="lowerLetter"/>
      <w:lvlText w:val="%1."/>
      <w:lvlJc w:val="left"/>
      <w:pPr>
        <w:tabs>
          <w:tab w:val="num" w:pos="927"/>
        </w:tabs>
        <w:ind w:left="927" w:hanging="360"/>
      </w:pPr>
      <w:rPr>
        <w:rFonts w:hint="default"/>
        <w:color w:val="000066"/>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18FF2DCD"/>
    <w:multiLevelType w:val="hybridMultilevel"/>
    <w:tmpl w:val="3C8AD9E2"/>
    <w:lvl w:ilvl="0" w:tplc="D4D8F92E">
      <w:start w:val="1"/>
      <w:numFmt w:val="lowerLetter"/>
      <w:lvlText w:val="%1."/>
      <w:lvlJc w:val="left"/>
      <w:pPr>
        <w:tabs>
          <w:tab w:val="num" w:pos="927"/>
        </w:tabs>
        <w:ind w:left="927" w:hanging="360"/>
      </w:pPr>
      <w:rPr>
        <w:rFonts w:hint="default"/>
        <w:color w:val="00006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3A1E79"/>
    <w:multiLevelType w:val="hybridMultilevel"/>
    <w:tmpl w:val="7B8E5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60277C"/>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7D67CE8"/>
    <w:multiLevelType w:val="hybridMultilevel"/>
    <w:tmpl w:val="4F0C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A51B5"/>
    <w:multiLevelType w:val="multilevel"/>
    <w:tmpl w:val="B628A0A8"/>
    <w:lvl w:ilvl="0">
      <w:start w:val="1"/>
      <w:numFmt w:val="lowerLetter"/>
      <w:lvlText w:val="%1."/>
      <w:lvlJc w:val="left"/>
      <w:pPr>
        <w:tabs>
          <w:tab w:val="num" w:pos="927"/>
        </w:tabs>
        <w:ind w:left="927" w:hanging="360"/>
      </w:pPr>
      <w:rPr>
        <w:rFonts w:hint="default"/>
        <w:color w:val="000066"/>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2A64018D"/>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B812955"/>
    <w:multiLevelType w:val="hybridMultilevel"/>
    <w:tmpl w:val="AF221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BB44BC0"/>
    <w:multiLevelType w:val="hybridMultilevel"/>
    <w:tmpl w:val="B1DAA92E"/>
    <w:lvl w:ilvl="0" w:tplc="CA28DA86">
      <w:start w:val="1"/>
      <w:numFmt w:val="lowerLetter"/>
      <w:lvlText w:val="%1."/>
      <w:lvlJc w:val="left"/>
      <w:pPr>
        <w:tabs>
          <w:tab w:val="num" w:pos="927"/>
        </w:tabs>
        <w:ind w:left="927" w:hanging="360"/>
      </w:pPr>
      <w:rPr>
        <w:rFonts w:hint="default"/>
        <w:color w:val="00006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CB71F6E"/>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3E76951"/>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4E43B6B"/>
    <w:multiLevelType w:val="hybridMultilevel"/>
    <w:tmpl w:val="B1DAA92E"/>
    <w:lvl w:ilvl="0" w:tplc="CA28DA86">
      <w:start w:val="1"/>
      <w:numFmt w:val="lowerLetter"/>
      <w:lvlText w:val="%1."/>
      <w:lvlJc w:val="left"/>
      <w:pPr>
        <w:tabs>
          <w:tab w:val="num" w:pos="927"/>
        </w:tabs>
        <w:ind w:left="927" w:hanging="360"/>
      </w:pPr>
      <w:rPr>
        <w:rFonts w:hint="default"/>
        <w:color w:val="00006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5EB4320"/>
    <w:multiLevelType w:val="multilevel"/>
    <w:tmpl w:val="7A42B7EE"/>
    <w:lvl w:ilvl="0">
      <w:start w:val="1"/>
      <w:numFmt w:val="bullet"/>
      <w:lvlText w:val=""/>
      <w:lvlJc w:val="left"/>
      <w:pPr>
        <w:tabs>
          <w:tab w:val="num" w:pos="1701"/>
        </w:tabs>
        <w:ind w:left="1701" w:hanging="283"/>
      </w:pPr>
      <w:rPr>
        <w:rFonts w:ascii="Symbol" w:hAnsi="Symbol" w:hint="default"/>
        <w:color w:val="000066"/>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8">
    <w:nsid w:val="423A6F16"/>
    <w:multiLevelType w:val="hybridMultilevel"/>
    <w:tmpl w:val="7B34EB5A"/>
    <w:lvl w:ilvl="0" w:tplc="D4D8F92E">
      <w:start w:val="1"/>
      <w:numFmt w:val="lowerLetter"/>
      <w:lvlText w:val="%1."/>
      <w:lvlJc w:val="left"/>
      <w:pPr>
        <w:tabs>
          <w:tab w:val="num" w:pos="927"/>
        </w:tabs>
        <w:ind w:left="927" w:hanging="360"/>
      </w:pPr>
      <w:rPr>
        <w:rFonts w:hint="default"/>
        <w:color w:val="00006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7E55C71"/>
    <w:multiLevelType w:val="hybridMultilevel"/>
    <w:tmpl w:val="47447C24"/>
    <w:lvl w:ilvl="0" w:tplc="FCD4FCB8">
      <w:start w:val="1"/>
      <w:numFmt w:val="decimal"/>
      <w:lvlText w:val="%1."/>
      <w:lvlJc w:val="left"/>
      <w:pPr>
        <w:tabs>
          <w:tab w:val="num" w:pos="720"/>
        </w:tabs>
        <w:ind w:left="720" w:hanging="360"/>
      </w:pPr>
      <w:rPr>
        <w:rFonts w:hint="default"/>
      </w:rPr>
    </w:lvl>
    <w:lvl w:ilvl="1" w:tplc="DCCAE60A" w:tentative="1">
      <w:start w:val="1"/>
      <w:numFmt w:val="lowerLetter"/>
      <w:lvlText w:val="%2."/>
      <w:lvlJc w:val="left"/>
      <w:pPr>
        <w:tabs>
          <w:tab w:val="num" w:pos="1440"/>
        </w:tabs>
        <w:ind w:left="1440" w:hanging="360"/>
      </w:pPr>
    </w:lvl>
    <w:lvl w:ilvl="2" w:tplc="9CB2C584" w:tentative="1">
      <w:start w:val="1"/>
      <w:numFmt w:val="lowerRoman"/>
      <w:lvlText w:val="%3."/>
      <w:lvlJc w:val="right"/>
      <w:pPr>
        <w:tabs>
          <w:tab w:val="num" w:pos="2160"/>
        </w:tabs>
        <w:ind w:left="2160" w:hanging="180"/>
      </w:pPr>
    </w:lvl>
    <w:lvl w:ilvl="3" w:tplc="000AF2CC" w:tentative="1">
      <w:start w:val="1"/>
      <w:numFmt w:val="decimal"/>
      <w:lvlText w:val="%4."/>
      <w:lvlJc w:val="left"/>
      <w:pPr>
        <w:tabs>
          <w:tab w:val="num" w:pos="2880"/>
        </w:tabs>
        <w:ind w:left="2880" w:hanging="360"/>
      </w:pPr>
    </w:lvl>
    <w:lvl w:ilvl="4" w:tplc="0074CFBA" w:tentative="1">
      <w:start w:val="1"/>
      <w:numFmt w:val="lowerLetter"/>
      <w:lvlText w:val="%5."/>
      <w:lvlJc w:val="left"/>
      <w:pPr>
        <w:tabs>
          <w:tab w:val="num" w:pos="3600"/>
        </w:tabs>
        <w:ind w:left="3600" w:hanging="360"/>
      </w:pPr>
    </w:lvl>
    <w:lvl w:ilvl="5" w:tplc="B7FCB516" w:tentative="1">
      <w:start w:val="1"/>
      <w:numFmt w:val="lowerRoman"/>
      <w:lvlText w:val="%6."/>
      <w:lvlJc w:val="right"/>
      <w:pPr>
        <w:tabs>
          <w:tab w:val="num" w:pos="4320"/>
        </w:tabs>
        <w:ind w:left="4320" w:hanging="180"/>
      </w:pPr>
    </w:lvl>
    <w:lvl w:ilvl="6" w:tplc="BED8FFCC" w:tentative="1">
      <w:start w:val="1"/>
      <w:numFmt w:val="decimal"/>
      <w:lvlText w:val="%7."/>
      <w:lvlJc w:val="left"/>
      <w:pPr>
        <w:tabs>
          <w:tab w:val="num" w:pos="5040"/>
        </w:tabs>
        <w:ind w:left="5040" w:hanging="360"/>
      </w:pPr>
    </w:lvl>
    <w:lvl w:ilvl="7" w:tplc="ED3A5D84" w:tentative="1">
      <w:start w:val="1"/>
      <w:numFmt w:val="lowerLetter"/>
      <w:lvlText w:val="%8."/>
      <w:lvlJc w:val="left"/>
      <w:pPr>
        <w:tabs>
          <w:tab w:val="num" w:pos="5760"/>
        </w:tabs>
        <w:ind w:left="5760" w:hanging="360"/>
      </w:pPr>
    </w:lvl>
    <w:lvl w:ilvl="8" w:tplc="E3BC61A2" w:tentative="1">
      <w:start w:val="1"/>
      <w:numFmt w:val="lowerRoman"/>
      <w:lvlText w:val="%9."/>
      <w:lvlJc w:val="right"/>
      <w:pPr>
        <w:tabs>
          <w:tab w:val="num" w:pos="6480"/>
        </w:tabs>
        <w:ind w:left="6480" w:hanging="180"/>
      </w:pPr>
    </w:lvl>
  </w:abstractNum>
  <w:abstractNum w:abstractNumId="20">
    <w:nsid w:val="48B46EAD"/>
    <w:multiLevelType w:val="multilevel"/>
    <w:tmpl w:val="2138E5C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A920D95"/>
    <w:multiLevelType w:val="multilevel"/>
    <w:tmpl w:val="E60C0C96"/>
    <w:lvl w:ilvl="0">
      <w:start w:val="3"/>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2">
    <w:nsid w:val="4B1C3D89"/>
    <w:multiLevelType w:val="multilevel"/>
    <w:tmpl w:val="FB48BA00"/>
    <w:lvl w:ilvl="0">
      <w:start w:val="1"/>
      <w:numFmt w:val="lowerLetter"/>
      <w:lvlText w:val="%1."/>
      <w:lvlJc w:val="left"/>
      <w:pPr>
        <w:tabs>
          <w:tab w:val="num" w:pos="927"/>
        </w:tabs>
        <w:ind w:left="927" w:hanging="360"/>
      </w:pPr>
      <w:rPr>
        <w:rFonts w:hint="default"/>
        <w:color w:val="000066"/>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CC268CA"/>
    <w:multiLevelType w:val="hybridMultilevel"/>
    <w:tmpl w:val="263A003C"/>
    <w:lvl w:ilvl="0" w:tplc="7826D3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C0D23"/>
    <w:multiLevelType w:val="hybridMultilevel"/>
    <w:tmpl w:val="7320ED6E"/>
    <w:lvl w:ilvl="0" w:tplc="1B84F9BA">
      <w:start w:val="1"/>
      <w:numFmt w:val="bullet"/>
      <w:lvlText w:val=""/>
      <w:lvlJc w:val="left"/>
      <w:pPr>
        <w:ind w:left="2160" w:hanging="360"/>
      </w:pPr>
      <w:rPr>
        <w:rFonts w:ascii="Symbol" w:hAnsi="Symbol" w:hint="default"/>
      </w:rPr>
    </w:lvl>
    <w:lvl w:ilvl="1" w:tplc="112E88B2" w:tentative="1">
      <w:start w:val="1"/>
      <w:numFmt w:val="bullet"/>
      <w:lvlText w:val="o"/>
      <w:lvlJc w:val="left"/>
      <w:pPr>
        <w:ind w:left="2880" w:hanging="360"/>
      </w:pPr>
      <w:rPr>
        <w:rFonts w:ascii="Courier New" w:hAnsi="Courier New" w:hint="default"/>
      </w:rPr>
    </w:lvl>
    <w:lvl w:ilvl="2" w:tplc="897A81A2" w:tentative="1">
      <w:start w:val="1"/>
      <w:numFmt w:val="bullet"/>
      <w:lvlText w:val=""/>
      <w:lvlJc w:val="left"/>
      <w:pPr>
        <w:ind w:left="3600" w:hanging="360"/>
      </w:pPr>
      <w:rPr>
        <w:rFonts w:ascii="Wingdings" w:hAnsi="Wingdings" w:hint="default"/>
      </w:rPr>
    </w:lvl>
    <w:lvl w:ilvl="3" w:tplc="BBAE89EA" w:tentative="1">
      <w:start w:val="1"/>
      <w:numFmt w:val="bullet"/>
      <w:lvlText w:val=""/>
      <w:lvlJc w:val="left"/>
      <w:pPr>
        <w:ind w:left="4320" w:hanging="360"/>
      </w:pPr>
      <w:rPr>
        <w:rFonts w:ascii="Symbol" w:hAnsi="Symbol" w:hint="default"/>
      </w:rPr>
    </w:lvl>
    <w:lvl w:ilvl="4" w:tplc="4006A328" w:tentative="1">
      <w:start w:val="1"/>
      <w:numFmt w:val="bullet"/>
      <w:lvlText w:val="o"/>
      <w:lvlJc w:val="left"/>
      <w:pPr>
        <w:ind w:left="5040" w:hanging="360"/>
      </w:pPr>
      <w:rPr>
        <w:rFonts w:ascii="Courier New" w:hAnsi="Courier New" w:hint="default"/>
      </w:rPr>
    </w:lvl>
    <w:lvl w:ilvl="5" w:tplc="B106BB8A" w:tentative="1">
      <w:start w:val="1"/>
      <w:numFmt w:val="bullet"/>
      <w:lvlText w:val=""/>
      <w:lvlJc w:val="left"/>
      <w:pPr>
        <w:ind w:left="5760" w:hanging="360"/>
      </w:pPr>
      <w:rPr>
        <w:rFonts w:ascii="Wingdings" w:hAnsi="Wingdings" w:hint="default"/>
      </w:rPr>
    </w:lvl>
    <w:lvl w:ilvl="6" w:tplc="3A923EE4" w:tentative="1">
      <w:start w:val="1"/>
      <w:numFmt w:val="bullet"/>
      <w:lvlText w:val=""/>
      <w:lvlJc w:val="left"/>
      <w:pPr>
        <w:ind w:left="6480" w:hanging="360"/>
      </w:pPr>
      <w:rPr>
        <w:rFonts w:ascii="Symbol" w:hAnsi="Symbol" w:hint="default"/>
      </w:rPr>
    </w:lvl>
    <w:lvl w:ilvl="7" w:tplc="344CA058" w:tentative="1">
      <w:start w:val="1"/>
      <w:numFmt w:val="bullet"/>
      <w:lvlText w:val="o"/>
      <w:lvlJc w:val="left"/>
      <w:pPr>
        <w:ind w:left="7200" w:hanging="360"/>
      </w:pPr>
      <w:rPr>
        <w:rFonts w:ascii="Courier New" w:hAnsi="Courier New" w:hint="default"/>
      </w:rPr>
    </w:lvl>
    <w:lvl w:ilvl="8" w:tplc="BA02901E" w:tentative="1">
      <w:start w:val="1"/>
      <w:numFmt w:val="bullet"/>
      <w:lvlText w:val=""/>
      <w:lvlJc w:val="left"/>
      <w:pPr>
        <w:ind w:left="7920" w:hanging="360"/>
      </w:pPr>
      <w:rPr>
        <w:rFonts w:ascii="Wingdings" w:hAnsi="Wingdings" w:hint="default"/>
      </w:rPr>
    </w:lvl>
  </w:abstractNum>
  <w:abstractNum w:abstractNumId="25">
    <w:nsid w:val="5A7D358F"/>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DB93A85"/>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1F24CF7"/>
    <w:multiLevelType w:val="hybridMultilevel"/>
    <w:tmpl w:val="CB8AFCDE"/>
    <w:lvl w:ilvl="0" w:tplc="D0F4D4BA">
      <w:start w:val="1"/>
      <w:numFmt w:val="lowerLetter"/>
      <w:pStyle w:val="Alpha-Indent1"/>
      <w:lvlText w:val="%1."/>
      <w:lvlJc w:val="left"/>
      <w:pPr>
        <w:tabs>
          <w:tab w:val="num" w:pos="927"/>
        </w:tabs>
        <w:ind w:left="927" w:hanging="360"/>
      </w:pPr>
      <w:rPr>
        <w:rFonts w:hint="default"/>
        <w:color w:val="00006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34D3AF6"/>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9926FA"/>
    <w:multiLevelType w:val="multilevel"/>
    <w:tmpl w:val="798435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66A16C4F"/>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77D7323"/>
    <w:multiLevelType w:val="multilevel"/>
    <w:tmpl w:val="AB8A54E4"/>
    <w:lvl w:ilvl="0">
      <w:start w:val="1"/>
      <w:numFmt w:val="decimal"/>
      <w:lvlText w:val="%1."/>
      <w:lvlJc w:val="left"/>
      <w:pPr>
        <w:tabs>
          <w:tab w:val="num" w:pos="567"/>
        </w:tabs>
        <w:ind w:left="567" w:hanging="567"/>
      </w:pPr>
      <w:rPr>
        <w:rFonts w:ascii="Arial" w:hAnsi="Arial"/>
        <w:color w:val="000066"/>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B183B9D"/>
    <w:multiLevelType w:val="hybridMultilevel"/>
    <w:tmpl w:val="5816ACC2"/>
    <w:lvl w:ilvl="0" w:tplc="C1F42494">
      <w:start w:val="1"/>
      <w:numFmt w:val="decimal"/>
      <w:lvlText w:val="%1."/>
      <w:lvlJc w:val="left"/>
      <w:pPr>
        <w:ind w:left="720" w:hanging="360"/>
      </w:pPr>
      <w:rPr>
        <w:rFonts w:hint="default"/>
      </w:rPr>
    </w:lvl>
    <w:lvl w:ilvl="1" w:tplc="93C20BA8" w:tentative="1">
      <w:start w:val="1"/>
      <w:numFmt w:val="lowerLetter"/>
      <w:lvlText w:val="%2."/>
      <w:lvlJc w:val="left"/>
      <w:pPr>
        <w:ind w:left="1440" w:hanging="360"/>
      </w:pPr>
    </w:lvl>
    <w:lvl w:ilvl="2" w:tplc="912CC5CA" w:tentative="1">
      <w:start w:val="1"/>
      <w:numFmt w:val="lowerRoman"/>
      <w:lvlText w:val="%3."/>
      <w:lvlJc w:val="right"/>
      <w:pPr>
        <w:ind w:left="2160" w:hanging="180"/>
      </w:pPr>
    </w:lvl>
    <w:lvl w:ilvl="3" w:tplc="733E9AC8" w:tentative="1">
      <w:start w:val="1"/>
      <w:numFmt w:val="decimal"/>
      <w:lvlText w:val="%4."/>
      <w:lvlJc w:val="left"/>
      <w:pPr>
        <w:ind w:left="2880" w:hanging="360"/>
      </w:pPr>
    </w:lvl>
    <w:lvl w:ilvl="4" w:tplc="7534B926" w:tentative="1">
      <w:start w:val="1"/>
      <w:numFmt w:val="lowerLetter"/>
      <w:lvlText w:val="%5."/>
      <w:lvlJc w:val="left"/>
      <w:pPr>
        <w:ind w:left="3600" w:hanging="360"/>
      </w:pPr>
    </w:lvl>
    <w:lvl w:ilvl="5" w:tplc="7A023412" w:tentative="1">
      <w:start w:val="1"/>
      <w:numFmt w:val="lowerRoman"/>
      <w:lvlText w:val="%6."/>
      <w:lvlJc w:val="right"/>
      <w:pPr>
        <w:ind w:left="4320" w:hanging="180"/>
      </w:pPr>
    </w:lvl>
    <w:lvl w:ilvl="6" w:tplc="FF32E676" w:tentative="1">
      <w:start w:val="1"/>
      <w:numFmt w:val="decimal"/>
      <w:lvlText w:val="%7."/>
      <w:lvlJc w:val="left"/>
      <w:pPr>
        <w:ind w:left="5040" w:hanging="360"/>
      </w:pPr>
    </w:lvl>
    <w:lvl w:ilvl="7" w:tplc="C76AE5A8" w:tentative="1">
      <w:start w:val="1"/>
      <w:numFmt w:val="lowerLetter"/>
      <w:lvlText w:val="%8."/>
      <w:lvlJc w:val="left"/>
      <w:pPr>
        <w:ind w:left="5760" w:hanging="360"/>
      </w:pPr>
    </w:lvl>
    <w:lvl w:ilvl="8" w:tplc="130AC9FE" w:tentative="1">
      <w:start w:val="1"/>
      <w:numFmt w:val="lowerRoman"/>
      <w:lvlText w:val="%9."/>
      <w:lvlJc w:val="right"/>
      <w:pPr>
        <w:ind w:left="6480" w:hanging="180"/>
      </w:pPr>
    </w:lvl>
  </w:abstractNum>
  <w:abstractNum w:abstractNumId="33">
    <w:nsid w:val="6DA93EB4"/>
    <w:multiLevelType w:val="hybridMultilevel"/>
    <w:tmpl w:val="7F3C9AD4"/>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nsid w:val="6EA16B8C"/>
    <w:multiLevelType w:val="hybridMultilevel"/>
    <w:tmpl w:val="41F83E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30F4FB6"/>
    <w:multiLevelType w:val="multilevel"/>
    <w:tmpl w:val="E646BCB8"/>
    <w:lvl w:ilvl="0">
      <w:start w:val="1"/>
      <w:numFmt w:val="decimal"/>
      <w:lvlText w:val="%1."/>
      <w:lvlJc w:val="left"/>
      <w:pPr>
        <w:tabs>
          <w:tab w:val="num" w:pos="567"/>
        </w:tabs>
        <w:ind w:left="567" w:hanging="567"/>
      </w:pPr>
      <w:rPr>
        <w:rFonts w:ascii="Arial" w:hAnsi="Arial" w:hint="default"/>
        <w:color w:val="00006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6E04BF9"/>
    <w:multiLevelType w:val="hybridMultilevel"/>
    <w:tmpl w:val="5F5842C0"/>
    <w:lvl w:ilvl="0" w:tplc="167030EC">
      <w:start w:val="1"/>
      <w:numFmt w:val="bullet"/>
      <w:pStyle w:val="Bullet-Indented2"/>
      <w:lvlText w:val=""/>
      <w:lvlJc w:val="left"/>
      <w:pPr>
        <w:tabs>
          <w:tab w:val="num" w:pos="-8046"/>
        </w:tabs>
        <w:ind w:left="-8046" w:hanging="567"/>
      </w:pPr>
      <w:rPr>
        <w:rFonts w:ascii="Symbol" w:hAnsi="Symbol" w:hint="default"/>
        <w:color w:val="000066"/>
      </w:rPr>
    </w:lvl>
    <w:lvl w:ilvl="1" w:tplc="04090003" w:tentative="1">
      <w:start w:val="1"/>
      <w:numFmt w:val="bullet"/>
      <w:lvlText w:val="o"/>
      <w:lvlJc w:val="left"/>
      <w:pPr>
        <w:tabs>
          <w:tab w:val="num" w:pos="-7173"/>
        </w:tabs>
        <w:ind w:left="-7173" w:hanging="360"/>
      </w:pPr>
      <w:rPr>
        <w:rFonts w:ascii="Courier New" w:hAnsi="Courier New" w:cs="Wingdings" w:hint="default"/>
      </w:rPr>
    </w:lvl>
    <w:lvl w:ilvl="2" w:tplc="04090005" w:tentative="1">
      <w:start w:val="1"/>
      <w:numFmt w:val="bullet"/>
      <w:lvlText w:val=""/>
      <w:lvlJc w:val="left"/>
      <w:pPr>
        <w:tabs>
          <w:tab w:val="num" w:pos="-6453"/>
        </w:tabs>
        <w:ind w:left="-6453" w:hanging="360"/>
      </w:pPr>
      <w:rPr>
        <w:rFonts w:ascii="Wingdings" w:hAnsi="Wingdings" w:hint="default"/>
      </w:rPr>
    </w:lvl>
    <w:lvl w:ilvl="3" w:tplc="04090001" w:tentative="1">
      <w:start w:val="1"/>
      <w:numFmt w:val="bullet"/>
      <w:lvlText w:val=""/>
      <w:lvlJc w:val="left"/>
      <w:pPr>
        <w:tabs>
          <w:tab w:val="num" w:pos="-5733"/>
        </w:tabs>
        <w:ind w:left="-5733" w:hanging="360"/>
      </w:pPr>
      <w:rPr>
        <w:rFonts w:ascii="Symbol" w:hAnsi="Symbol" w:hint="default"/>
      </w:rPr>
    </w:lvl>
    <w:lvl w:ilvl="4" w:tplc="04090003" w:tentative="1">
      <w:start w:val="1"/>
      <w:numFmt w:val="bullet"/>
      <w:lvlText w:val="o"/>
      <w:lvlJc w:val="left"/>
      <w:pPr>
        <w:tabs>
          <w:tab w:val="num" w:pos="-5013"/>
        </w:tabs>
        <w:ind w:left="-5013" w:hanging="360"/>
      </w:pPr>
      <w:rPr>
        <w:rFonts w:ascii="Courier New" w:hAnsi="Courier New" w:cs="Wingdings"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3573"/>
        </w:tabs>
        <w:ind w:left="-3573" w:hanging="360"/>
      </w:pPr>
      <w:rPr>
        <w:rFonts w:ascii="Symbol" w:hAnsi="Symbol" w:hint="default"/>
      </w:rPr>
    </w:lvl>
    <w:lvl w:ilvl="7" w:tplc="04090003" w:tentative="1">
      <w:start w:val="1"/>
      <w:numFmt w:val="bullet"/>
      <w:lvlText w:val="o"/>
      <w:lvlJc w:val="left"/>
      <w:pPr>
        <w:tabs>
          <w:tab w:val="num" w:pos="-2853"/>
        </w:tabs>
        <w:ind w:left="-2853" w:hanging="360"/>
      </w:pPr>
      <w:rPr>
        <w:rFonts w:ascii="Courier New" w:hAnsi="Courier New" w:cs="Wingdings" w:hint="default"/>
      </w:rPr>
    </w:lvl>
    <w:lvl w:ilvl="8" w:tplc="04090005" w:tentative="1">
      <w:start w:val="1"/>
      <w:numFmt w:val="bullet"/>
      <w:lvlText w:val=""/>
      <w:lvlJc w:val="left"/>
      <w:pPr>
        <w:tabs>
          <w:tab w:val="num" w:pos="-2133"/>
        </w:tabs>
        <w:ind w:left="-2133" w:hanging="360"/>
      </w:pPr>
      <w:rPr>
        <w:rFonts w:ascii="Wingdings" w:hAnsi="Wingdings" w:hint="default"/>
      </w:rPr>
    </w:lvl>
  </w:abstractNum>
  <w:abstractNum w:abstractNumId="37">
    <w:nsid w:val="7E8D4103"/>
    <w:multiLevelType w:val="hybridMultilevel"/>
    <w:tmpl w:val="852C8674"/>
    <w:lvl w:ilvl="0" w:tplc="5DEC820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15"/>
  </w:num>
  <w:num w:numId="3">
    <w:abstractNumId w:val="36"/>
  </w:num>
  <w:num w:numId="4">
    <w:abstractNumId w:val="29"/>
  </w:num>
  <w:num w:numId="5">
    <w:abstractNumId w:val="4"/>
  </w:num>
  <w:num w:numId="6">
    <w:abstractNumId w:val="20"/>
  </w:num>
  <w:num w:numId="7">
    <w:abstractNumId w:val="12"/>
  </w:num>
  <w:num w:numId="8">
    <w:abstractNumId w:val="21"/>
  </w:num>
  <w:num w:numId="9">
    <w:abstractNumId w:val="37"/>
  </w:num>
  <w:num w:numId="10">
    <w:abstractNumId w:val="24"/>
  </w:num>
  <w:num w:numId="11">
    <w:abstractNumId w:val="34"/>
  </w:num>
  <w:num w:numId="12">
    <w:abstractNumId w:val="19"/>
  </w:num>
  <w:num w:numId="13">
    <w:abstractNumId w:val="32"/>
  </w:num>
  <w:num w:numId="14">
    <w:abstractNumId w:val="7"/>
  </w:num>
  <w:num w:numId="15">
    <w:abstractNumId w:val="33"/>
  </w:num>
  <w:num w:numId="16">
    <w:abstractNumId w:val="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30"/>
  </w:num>
  <w:num w:numId="21">
    <w:abstractNumId w:val="14"/>
  </w:num>
  <w:num w:numId="22">
    <w:abstractNumId w:val="11"/>
  </w:num>
  <w:num w:numId="23">
    <w:abstractNumId w:val="35"/>
  </w:num>
  <w:num w:numId="24">
    <w:abstractNumId w:val="31"/>
  </w:num>
  <w:num w:numId="25">
    <w:abstractNumId w:val="28"/>
  </w:num>
  <w:num w:numId="26">
    <w:abstractNumId w:val="9"/>
  </w:num>
  <w:num w:numId="27">
    <w:abstractNumId w:val="26"/>
  </w:num>
  <w:num w:numId="28">
    <w:abstractNumId w:val="23"/>
  </w:num>
  <w:num w:numId="29">
    <w:abstractNumId w:val="6"/>
  </w:num>
  <w:num w:numId="30">
    <w:abstractNumId w:val="6"/>
    <w:lvlOverride w:ilvl="0">
      <w:startOverride w:val="1"/>
    </w:lvlOverride>
  </w:num>
  <w:num w:numId="31">
    <w:abstractNumId w:val="6"/>
    <w:lvlOverride w:ilvl="0">
      <w:startOverride w:val="1"/>
    </w:lvlOverride>
  </w:num>
  <w:num w:numId="32">
    <w:abstractNumId w:val="5"/>
  </w:num>
  <w:num w:numId="33">
    <w:abstractNumId w:val="6"/>
    <w:lvlOverride w:ilvl="0">
      <w:startOverride w:val="1"/>
    </w:lvlOverride>
  </w:num>
  <w:num w:numId="34">
    <w:abstractNumId w:val="0"/>
  </w:num>
  <w:num w:numId="35">
    <w:abstractNumId w:val="17"/>
  </w:num>
  <w:num w:numId="36">
    <w:abstractNumId w:val="16"/>
  </w:num>
  <w:num w:numId="37">
    <w:abstractNumId w:val="13"/>
  </w:num>
  <w:num w:numId="38">
    <w:abstractNumId w:val="2"/>
  </w:num>
  <w:num w:numId="39">
    <w:abstractNumId w:val="6"/>
    <w:lvlOverride w:ilvl="0">
      <w:startOverride w:val="1"/>
    </w:lvlOverride>
  </w:num>
  <w:num w:numId="40">
    <w:abstractNumId w:val="10"/>
  </w:num>
  <w:num w:numId="41">
    <w:abstractNumId w:val="18"/>
  </w:num>
  <w:num w:numId="42">
    <w:abstractNumId w:val="22"/>
  </w:num>
  <w:num w:numId="43">
    <w:abstractNumId w:val="27"/>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FB656B"/>
    <w:rsid w:val="00002441"/>
    <w:rsid w:val="0000365B"/>
    <w:rsid w:val="00004836"/>
    <w:rsid w:val="000064EF"/>
    <w:rsid w:val="0000656C"/>
    <w:rsid w:val="00013326"/>
    <w:rsid w:val="0001744A"/>
    <w:rsid w:val="00025BE1"/>
    <w:rsid w:val="00033338"/>
    <w:rsid w:val="00035343"/>
    <w:rsid w:val="0003757C"/>
    <w:rsid w:val="00045E8A"/>
    <w:rsid w:val="000564EC"/>
    <w:rsid w:val="000567BB"/>
    <w:rsid w:val="00065489"/>
    <w:rsid w:val="00067E80"/>
    <w:rsid w:val="00072C05"/>
    <w:rsid w:val="00075F1A"/>
    <w:rsid w:val="00097CC9"/>
    <w:rsid w:val="000A6519"/>
    <w:rsid w:val="000B3F6B"/>
    <w:rsid w:val="000B796B"/>
    <w:rsid w:val="000C42B5"/>
    <w:rsid w:val="000E4DA3"/>
    <w:rsid w:val="000F6EC8"/>
    <w:rsid w:val="0010216F"/>
    <w:rsid w:val="00107F9C"/>
    <w:rsid w:val="001127F9"/>
    <w:rsid w:val="00122C07"/>
    <w:rsid w:val="00126085"/>
    <w:rsid w:val="00137601"/>
    <w:rsid w:val="00140874"/>
    <w:rsid w:val="00140C31"/>
    <w:rsid w:val="0014166C"/>
    <w:rsid w:val="00144DEC"/>
    <w:rsid w:val="001523AA"/>
    <w:rsid w:val="00156B31"/>
    <w:rsid w:val="00163C70"/>
    <w:rsid w:val="001656D7"/>
    <w:rsid w:val="00172A90"/>
    <w:rsid w:val="00182C64"/>
    <w:rsid w:val="00190C86"/>
    <w:rsid w:val="001A0806"/>
    <w:rsid w:val="001A615A"/>
    <w:rsid w:val="001A621A"/>
    <w:rsid w:val="001A62C5"/>
    <w:rsid w:val="001C270D"/>
    <w:rsid w:val="001E06C8"/>
    <w:rsid w:val="001E247A"/>
    <w:rsid w:val="00202EA6"/>
    <w:rsid w:val="00204506"/>
    <w:rsid w:val="00204A76"/>
    <w:rsid w:val="00207058"/>
    <w:rsid w:val="00210E34"/>
    <w:rsid w:val="00211773"/>
    <w:rsid w:val="002173C5"/>
    <w:rsid w:val="0021753A"/>
    <w:rsid w:val="0022308E"/>
    <w:rsid w:val="002242DF"/>
    <w:rsid w:val="002500ED"/>
    <w:rsid w:val="00253594"/>
    <w:rsid w:val="00270F38"/>
    <w:rsid w:val="00275766"/>
    <w:rsid w:val="00281F07"/>
    <w:rsid w:val="002A00CE"/>
    <w:rsid w:val="002C6D11"/>
    <w:rsid w:val="002D1D70"/>
    <w:rsid w:val="002D6291"/>
    <w:rsid w:val="002E2E07"/>
    <w:rsid w:val="002E33AB"/>
    <w:rsid w:val="002E546F"/>
    <w:rsid w:val="002E5E41"/>
    <w:rsid w:val="002F3F7D"/>
    <w:rsid w:val="002F45BF"/>
    <w:rsid w:val="00306D58"/>
    <w:rsid w:val="00313101"/>
    <w:rsid w:val="003168B0"/>
    <w:rsid w:val="003329BA"/>
    <w:rsid w:val="003364A8"/>
    <w:rsid w:val="003407D1"/>
    <w:rsid w:val="0034125A"/>
    <w:rsid w:val="00351CB5"/>
    <w:rsid w:val="00356B57"/>
    <w:rsid w:val="00360557"/>
    <w:rsid w:val="003609A2"/>
    <w:rsid w:val="003778F3"/>
    <w:rsid w:val="00383F9A"/>
    <w:rsid w:val="00394D6E"/>
    <w:rsid w:val="003A50EB"/>
    <w:rsid w:val="003B1455"/>
    <w:rsid w:val="003B4EF4"/>
    <w:rsid w:val="003B5BD5"/>
    <w:rsid w:val="003B65FE"/>
    <w:rsid w:val="003C3ED1"/>
    <w:rsid w:val="003C78BB"/>
    <w:rsid w:val="003D4036"/>
    <w:rsid w:val="003E22DD"/>
    <w:rsid w:val="003E69B5"/>
    <w:rsid w:val="003F46F6"/>
    <w:rsid w:val="003F4BD2"/>
    <w:rsid w:val="003F4EDF"/>
    <w:rsid w:val="003F50E6"/>
    <w:rsid w:val="0040357E"/>
    <w:rsid w:val="00410AE5"/>
    <w:rsid w:val="00415743"/>
    <w:rsid w:val="00417FF0"/>
    <w:rsid w:val="0042353C"/>
    <w:rsid w:val="004258EB"/>
    <w:rsid w:val="00433BE3"/>
    <w:rsid w:val="00437EAC"/>
    <w:rsid w:val="0044156B"/>
    <w:rsid w:val="00445309"/>
    <w:rsid w:val="00454BC2"/>
    <w:rsid w:val="0045623C"/>
    <w:rsid w:val="00460DD7"/>
    <w:rsid w:val="00462A22"/>
    <w:rsid w:val="00471B8E"/>
    <w:rsid w:val="0047564C"/>
    <w:rsid w:val="00485D79"/>
    <w:rsid w:val="00490A0D"/>
    <w:rsid w:val="004A3F2F"/>
    <w:rsid w:val="004D567A"/>
    <w:rsid w:val="004E3389"/>
    <w:rsid w:val="004E3FCE"/>
    <w:rsid w:val="004E4858"/>
    <w:rsid w:val="004E4B91"/>
    <w:rsid w:val="004E788F"/>
    <w:rsid w:val="004F6670"/>
    <w:rsid w:val="00500F9A"/>
    <w:rsid w:val="005111D9"/>
    <w:rsid w:val="005112E2"/>
    <w:rsid w:val="00513A0D"/>
    <w:rsid w:val="00515252"/>
    <w:rsid w:val="00515A68"/>
    <w:rsid w:val="00521189"/>
    <w:rsid w:val="005241B1"/>
    <w:rsid w:val="00525380"/>
    <w:rsid w:val="00530B34"/>
    <w:rsid w:val="00531919"/>
    <w:rsid w:val="00546DB6"/>
    <w:rsid w:val="00550315"/>
    <w:rsid w:val="005868AB"/>
    <w:rsid w:val="00587B4B"/>
    <w:rsid w:val="005933E1"/>
    <w:rsid w:val="005A670A"/>
    <w:rsid w:val="005B36E9"/>
    <w:rsid w:val="005C05FE"/>
    <w:rsid w:val="005C1B4B"/>
    <w:rsid w:val="005C3DD0"/>
    <w:rsid w:val="005C5154"/>
    <w:rsid w:val="005E1C26"/>
    <w:rsid w:val="005F3230"/>
    <w:rsid w:val="006030C7"/>
    <w:rsid w:val="0060576B"/>
    <w:rsid w:val="00616308"/>
    <w:rsid w:val="00640366"/>
    <w:rsid w:val="00641572"/>
    <w:rsid w:val="00647958"/>
    <w:rsid w:val="00647EAE"/>
    <w:rsid w:val="00656AB5"/>
    <w:rsid w:val="00657173"/>
    <w:rsid w:val="00666EFB"/>
    <w:rsid w:val="0067790C"/>
    <w:rsid w:val="00681BFF"/>
    <w:rsid w:val="00684BE4"/>
    <w:rsid w:val="00690965"/>
    <w:rsid w:val="00690C19"/>
    <w:rsid w:val="006A469C"/>
    <w:rsid w:val="006A5E98"/>
    <w:rsid w:val="006B38E1"/>
    <w:rsid w:val="006B567A"/>
    <w:rsid w:val="006D5F66"/>
    <w:rsid w:val="006F0B65"/>
    <w:rsid w:val="0070468B"/>
    <w:rsid w:val="00706B6C"/>
    <w:rsid w:val="00710506"/>
    <w:rsid w:val="007201F9"/>
    <w:rsid w:val="007306C3"/>
    <w:rsid w:val="00730F33"/>
    <w:rsid w:val="007369C2"/>
    <w:rsid w:val="00741AA5"/>
    <w:rsid w:val="00742352"/>
    <w:rsid w:val="00752A66"/>
    <w:rsid w:val="0075633A"/>
    <w:rsid w:val="00760604"/>
    <w:rsid w:val="00760F15"/>
    <w:rsid w:val="00761222"/>
    <w:rsid w:val="00767AD5"/>
    <w:rsid w:val="00795702"/>
    <w:rsid w:val="00797247"/>
    <w:rsid w:val="00797921"/>
    <w:rsid w:val="007A763E"/>
    <w:rsid w:val="007A79B7"/>
    <w:rsid w:val="007B200B"/>
    <w:rsid w:val="007B706D"/>
    <w:rsid w:val="007C2312"/>
    <w:rsid w:val="007C7699"/>
    <w:rsid w:val="007D2B37"/>
    <w:rsid w:val="007E5DB4"/>
    <w:rsid w:val="007F53B7"/>
    <w:rsid w:val="00811863"/>
    <w:rsid w:val="00812E0F"/>
    <w:rsid w:val="008137E2"/>
    <w:rsid w:val="008166EC"/>
    <w:rsid w:val="00816962"/>
    <w:rsid w:val="00824BD9"/>
    <w:rsid w:val="00830902"/>
    <w:rsid w:val="00843F4E"/>
    <w:rsid w:val="008518BD"/>
    <w:rsid w:val="00852874"/>
    <w:rsid w:val="00852978"/>
    <w:rsid w:val="00854640"/>
    <w:rsid w:val="008555F2"/>
    <w:rsid w:val="008662E2"/>
    <w:rsid w:val="00870520"/>
    <w:rsid w:val="00881B2A"/>
    <w:rsid w:val="00882845"/>
    <w:rsid w:val="00885842"/>
    <w:rsid w:val="0088663B"/>
    <w:rsid w:val="008877A9"/>
    <w:rsid w:val="00893F61"/>
    <w:rsid w:val="00897422"/>
    <w:rsid w:val="008C172B"/>
    <w:rsid w:val="008C55C4"/>
    <w:rsid w:val="008D2CA0"/>
    <w:rsid w:val="008D52B8"/>
    <w:rsid w:val="008D5928"/>
    <w:rsid w:val="008D5C45"/>
    <w:rsid w:val="008E0DEA"/>
    <w:rsid w:val="00903F00"/>
    <w:rsid w:val="0091559B"/>
    <w:rsid w:val="0093098C"/>
    <w:rsid w:val="009313B9"/>
    <w:rsid w:val="00932441"/>
    <w:rsid w:val="00932555"/>
    <w:rsid w:val="00936065"/>
    <w:rsid w:val="009371B4"/>
    <w:rsid w:val="00947251"/>
    <w:rsid w:val="00950AC7"/>
    <w:rsid w:val="0095114F"/>
    <w:rsid w:val="00954ADA"/>
    <w:rsid w:val="00973A61"/>
    <w:rsid w:val="00987123"/>
    <w:rsid w:val="0099027F"/>
    <w:rsid w:val="00991E04"/>
    <w:rsid w:val="00992AE9"/>
    <w:rsid w:val="009A2989"/>
    <w:rsid w:val="009D041D"/>
    <w:rsid w:val="009F3188"/>
    <w:rsid w:val="009F3697"/>
    <w:rsid w:val="009F736C"/>
    <w:rsid w:val="00A00E3D"/>
    <w:rsid w:val="00A03CF7"/>
    <w:rsid w:val="00A2533A"/>
    <w:rsid w:val="00A2750F"/>
    <w:rsid w:val="00A301B9"/>
    <w:rsid w:val="00A32F27"/>
    <w:rsid w:val="00A36E60"/>
    <w:rsid w:val="00A4428E"/>
    <w:rsid w:val="00A5230A"/>
    <w:rsid w:val="00A52EE0"/>
    <w:rsid w:val="00A53F5C"/>
    <w:rsid w:val="00A628BE"/>
    <w:rsid w:val="00A658C6"/>
    <w:rsid w:val="00A66239"/>
    <w:rsid w:val="00A70DC7"/>
    <w:rsid w:val="00A910CE"/>
    <w:rsid w:val="00A93385"/>
    <w:rsid w:val="00A942D8"/>
    <w:rsid w:val="00A94E69"/>
    <w:rsid w:val="00AB4CC4"/>
    <w:rsid w:val="00AC11F5"/>
    <w:rsid w:val="00AC72A2"/>
    <w:rsid w:val="00AC7834"/>
    <w:rsid w:val="00AD106B"/>
    <w:rsid w:val="00AD3DC6"/>
    <w:rsid w:val="00AE5DF3"/>
    <w:rsid w:val="00AF179A"/>
    <w:rsid w:val="00AF6D3A"/>
    <w:rsid w:val="00B04F9A"/>
    <w:rsid w:val="00B10109"/>
    <w:rsid w:val="00B11ECE"/>
    <w:rsid w:val="00B17C41"/>
    <w:rsid w:val="00B35482"/>
    <w:rsid w:val="00B35B94"/>
    <w:rsid w:val="00B43B93"/>
    <w:rsid w:val="00B4456E"/>
    <w:rsid w:val="00B525C3"/>
    <w:rsid w:val="00B5462F"/>
    <w:rsid w:val="00B67133"/>
    <w:rsid w:val="00B83918"/>
    <w:rsid w:val="00B839D9"/>
    <w:rsid w:val="00BA34C4"/>
    <w:rsid w:val="00BA4A86"/>
    <w:rsid w:val="00BB313E"/>
    <w:rsid w:val="00BC48B0"/>
    <w:rsid w:val="00BD553F"/>
    <w:rsid w:val="00BD63D1"/>
    <w:rsid w:val="00BE1F0D"/>
    <w:rsid w:val="00BF5E27"/>
    <w:rsid w:val="00BF6278"/>
    <w:rsid w:val="00C14F4D"/>
    <w:rsid w:val="00C21E4C"/>
    <w:rsid w:val="00C24C22"/>
    <w:rsid w:val="00C25337"/>
    <w:rsid w:val="00C35FC5"/>
    <w:rsid w:val="00C43A37"/>
    <w:rsid w:val="00C51A2F"/>
    <w:rsid w:val="00C55723"/>
    <w:rsid w:val="00C61703"/>
    <w:rsid w:val="00C64AF2"/>
    <w:rsid w:val="00C65AE9"/>
    <w:rsid w:val="00C87E40"/>
    <w:rsid w:val="00C90177"/>
    <w:rsid w:val="00CA0AD8"/>
    <w:rsid w:val="00CB2E81"/>
    <w:rsid w:val="00CB6067"/>
    <w:rsid w:val="00CB6DF5"/>
    <w:rsid w:val="00CC0028"/>
    <w:rsid w:val="00CD0346"/>
    <w:rsid w:val="00CF0823"/>
    <w:rsid w:val="00CF1591"/>
    <w:rsid w:val="00D020A6"/>
    <w:rsid w:val="00D02A87"/>
    <w:rsid w:val="00D07FA5"/>
    <w:rsid w:val="00D16465"/>
    <w:rsid w:val="00D27CFD"/>
    <w:rsid w:val="00D3039B"/>
    <w:rsid w:val="00D457C1"/>
    <w:rsid w:val="00D757A8"/>
    <w:rsid w:val="00D8512C"/>
    <w:rsid w:val="00D91D08"/>
    <w:rsid w:val="00DA2117"/>
    <w:rsid w:val="00DA305C"/>
    <w:rsid w:val="00DB0B1A"/>
    <w:rsid w:val="00DC361F"/>
    <w:rsid w:val="00DD6CF7"/>
    <w:rsid w:val="00DF25A0"/>
    <w:rsid w:val="00DF5260"/>
    <w:rsid w:val="00E02373"/>
    <w:rsid w:val="00E3076C"/>
    <w:rsid w:val="00E42694"/>
    <w:rsid w:val="00E55B00"/>
    <w:rsid w:val="00E61888"/>
    <w:rsid w:val="00E7008F"/>
    <w:rsid w:val="00E70C1F"/>
    <w:rsid w:val="00E71E8A"/>
    <w:rsid w:val="00E7514E"/>
    <w:rsid w:val="00E85065"/>
    <w:rsid w:val="00E85958"/>
    <w:rsid w:val="00E8692B"/>
    <w:rsid w:val="00E92C89"/>
    <w:rsid w:val="00E96C0A"/>
    <w:rsid w:val="00EB1852"/>
    <w:rsid w:val="00EB34F9"/>
    <w:rsid w:val="00EB5C07"/>
    <w:rsid w:val="00EC6998"/>
    <w:rsid w:val="00EC77AA"/>
    <w:rsid w:val="00EF42D9"/>
    <w:rsid w:val="00F013CD"/>
    <w:rsid w:val="00F02CF6"/>
    <w:rsid w:val="00F17B62"/>
    <w:rsid w:val="00F204E0"/>
    <w:rsid w:val="00F233D5"/>
    <w:rsid w:val="00F23606"/>
    <w:rsid w:val="00F37F66"/>
    <w:rsid w:val="00F447EA"/>
    <w:rsid w:val="00F511BF"/>
    <w:rsid w:val="00F5188F"/>
    <w:rsid w:val="00F81CC8"/>
    <w:rsid w:val="00F820E9"/>
    <w:rsid w:val="00FB271E"/>
    <w:rsid w:val="00FB52AB"/>
    <w:rsid w:val="00FB656B"/>
    <w:rsid w:val="00FC49E0"/>
    <w:rsid w:val="00FC5F4E"/>
    <w:rsid w:val="00FE799D"/>
    <w:rsid w:val="00FF3C91"/>
    <w:rsid w:val="00FF439C"/>
  </w:rsids>
  <m:mathPr>
    <m:mathFont m:val="Georgi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autoRedefine/>
    <w:qFormat/>
    <w:rsid w:val="00E85958"/>
    <w:pPr>
      <w:spacing w:before="60" w:after="120"/>
    </w:pPr>
    <w:rPr>
      <w:rFonts w:ascii="Arial" w:eastAsia="Times New Roman" w:hAnsi="Arial" w:cs="Times New Roman"/>
      <w:color w:val="000066"/>
      <w:sz w:val="20"/>
    </w:rPr>
  </w:style>
  <w:style w:type="paragraph" w:styleId="Heading1">
    <w:name w:val="heading 1"/>
    <w:basedOn w:val="Normal"/>
    <w:next w:val="Normal"/>
    <w:link w:val="Heading1Char"/>
    <w:qFormat/>
    <w:rsid w:val="00383F9A"/>
    <w:pPr>
      <w:keepNext/>
      <w:numPr>
        <w:numId w:val="4"/>
      </w:numPr>
      <w:tabs>
        <w:tab w:val="clear" w:pos="432"/>
      </w:tabs>
      <w:spacing w:after="240"/>
      <w:ind w:left="567" w:hanging="567"/>
      <w:outlineLvl w:val="0"/>
    </w:pPr>
    <w:rPr>
      <w:rFonts w:cs="Arial"/>
      <w:b/>
      <w:bCs/>
      <w:caps/>
      <w:kern w:val="32"/>
      <w:sz w:val="22"/>
      <w:szCs w:val="32"/>
    </w:rPr>
  </w:style>
  <w:style w:type="paragraph" w:styleId="Heading2">
    <w:name w:val="heading 2"/>
    <w:basedOn w:val="Normal"/>
    <w:next w:val="Normal"/>
    <w:link w:val="Heading2Char"/>
    <w:qFormat/>
    <w:rsid w:val="00515252"/>
    <w:pPr>
      <w:keepNext/>
      <w:numPr>
        <w:ilvl w:val="1"/>
        <w:numId w:val="4"/>
      </w:numPr>
      <w:tabs>
        <w:tab w:val="clear" w:pos="576"/>
      </w:tabs>
      <w:spacing w:before="240" w:after="240"/>
      <w:ind w:left="567" w:hanging="567"/>
      <w:outlineLvl w:val="1"/>
    </w:pPr>
    <w:rPr>
      <w:rFonts w:cs="Arial"/>
      <w:b/>
      <w:bCs/>
      <w:iCs/>
      <w:szCs w:val="28"/>
    </w:rPr>
  </w:style>
  <w:style w:type="paragraph" w:styleId="Heading3">
    <w:name w:val="heading 3"/>
    <w:basedOn w:val="Normal"/>
    <w:next w:val="Normal"/>
    <w:link w:val="Heading3Char"/>
    <w:autoRedefine/>
    <w:qFormat/>
    <w:rsid w:val="00FB656B"/>
    <w:pPr>
      <w:keepNext/>
      <w:numPr>
        <w:ilvl w:val="2"/>
        <w:numId w:val="4"/>
      </w:numPr>
      <w:outlineLvl w:val="2"/>
    </w:pPr>
    <w:rPr>
      <w:rFonts w:cs="Arial"/>
      <w:bCs/>
      <w:i/>
      <w:color w:val="5DBBDC"/>
      <w:sz w:val="24"/>
      <w:szCs w:val="26"/>
    </w:rPr>
  </w:style>
  <w:style w:type="paragraph" w:styleId="Heading4">
    <w:name w:val="heading 4"/>
    <w:basedOn w:val="Normal"/>
    <w:next w:val="Normal"/>
    <w:link w:val="Heading4Char"/>
    <w:qFormat/>
    <w:rsid w:val="00FB656B"/>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B656B"/>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FB656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B656B"/>
    <w:pPr>
      <w:numPr>
        <w:ilvl w:val="6"/>
        <w:numId w:val="4"/>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FB656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FB656B"/>
    <w:pPr>
      <w:numPr>
        <w:ilvl w:val="8"/>
        <w:numId w:val="4"/>
      </w:numPr>
      <w:spacing w:before="240" w:after="60"/>
      <w:outlineLvl w:val="8"/>
    </w:pPr>
    <w:rPr>
      <w:rFonts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83F9A"/>
    <w:rPr>
      <w:rFonts w:ascii="Arial" w:eastAsia="Times New Roman" w:hAnsi="Arial" w:cs="Arial"/>
      <w:b/>
      <w:bCs/>
      <w:caps/>
      <w:color w:val="000066"/>
      <w:kern w:val="32"/>
      <w:sz w:val="22"/>
      <w:szCs w:val="32"/>
    </w:rPr>
  </w:style>
  <w:style w:type="character" w:customStyle="1" w:styleId="Heading2Char">
    <w:name w:val="Heading 2 Char"/>
    <w:basedOn w:val="DefaultParagraphFont"/>
    <w:link w:val="Heading2"/>
    <w:rsid w:val="00515252"/>
    <w:rPr>
      <w:rFonts w:ascii="Arial" w:eastAsia="Times New Roman" w:hAnsi="Arial" w:cs="Arial"/>
      <w:b/>
      <w:bCs/>
      <w:iCs/>
      <w:color w:val="000066"/>
      <w:sz w:val="20"/>
      <w:szCs w:val="28"/>
    </w:rPr>
  </w:style>
  <w:style w:type="character" w:customStyle="1" w:styleId="Heading3Char">
    <w:name w:val="Heading 3 Char"/>
    <w:basedOn w:val="DefaultParagraphFont"/>
    <w:link w:val="Heading3"/>
    <w:rsid w:val="00FB656B"/>
    <w:rPr>
      <w:rFonts w:ascii="Arial" w:eastAsia="Times New Roman" w:hAnsi="Arial" w:cs="Arial"/>
      <w:bCs/>
      <w:i/>
      <w:color w:val="5DBBDC"/>
      <w:szCs w:val="26"/>
    </w:rPr>
  </w:style>
  <w:style w:type="character" w:customStyle="1" w:styleId="Heading4Char">
    <w:name w:val="Heading 4 Char"/>
    <w:basedOn w:val="DefaultParagraphFont"/>
    <w:link w:val="Heading4"/>
    <w:rsid w:val="00FB656B"/>
    <w:rPr>
      <w:rFonts w:ascii="Times New Roman" w:eastAsia="Times New Roman" w:hAnsi="Times New Roman" w:cs="Times New Roman"/>
      <w:b/>
      <w:bCs/>
      <w:color w:val="000066"/>
      <w:sz w:val="28"/>
      <w:szCs w:val="28"/>
    </w:rPr>
  </w:style>
  <w:style w:type="character" w:customStyle="1" w:styleId="Heading5Char">
    <w:name w:val="Heading 5 Char"/>
    <w:basedOn w:val="DefaultParagraphFont"/>
    <w:link w:val="Heading5"/>
    <w:rsid w:val="00FB656B"/>
    <w:rPr>
      <w:rFonts w:ascii="Arial" w:eastAsia="Times New Roman" w:hAnsi="Arial" w:cs="Times New Roman"/>
      <w:b/>
      <w:bCs/>
      <w:i/>
      <w:iCs/>
      <w:color w:val="000066"/>
      <w:sz w:val="26"/>
      <w:szCs w:val="26"/>
    </w:rPr>
  </w:style>
  <w:style w:type="character" w:customStyle="1" w:styleId="Heading6Char">
    <w:name w:val="Heading 6 Char"/>
    <w:basedOn w:val="DefaultParagraphFont"/>
    <w:link w:val="Heading6"/>
    <w:rsid w:val="00FB656B"/>
    <w:rPr>
      <w:rFonts w:ascii="Times New Roman" w:eastAsia="Times New Roman" w:hAnsi="Times New Roman" w:cs="Times New Roman"/>
      <w:b/>
      <w:bCs/>
      <w:color w:val="000066"/>
      <w:sz w:val="22"/>
      <w:szCs w:val="22"/>
    </w:rPr>
  </w:style>
  <w:style w:type="character" w:customStyle="1" w:styleId="Heading7Char">
    <w:name w:val="Heading 7 Char"/>
    <w:basedOn w:val="DefaultParagraphFont"/>
    <w:link w:val="Heading7"/>
    <w:rsid w:val="00FB656B"/>
    <w:rPr>
      <w:rFonts w:ascii="Times New Roman" w:eastAsia="Times New Roman" w:hAnsi="Times New Roman" w:cs="Times New Roman"/>
      <w:color w:val="000066"/>
    </w:rPr>
  </w:style>
  <w:style w:type="character" w:customStyle="1" w:styleId="Heading8Char">
    <w:name w:val="Heading 8 Char"/>
    <w:basedOn w:val="DefaultParagraphFont"/>
    <w:link w:val="Heading8"/>
    <w:rsid w:val="00FB656B"/>
    <w:rPr>
      <w:rFonts w:ascii="Times New Roman" w:eastAsia="Times New Roman" w:hAnsi="Times New Roman" w:cs="Times New Roman"/>
      <w:i/>
      <w:iCs/>
      <w:color w:val="000066"/>
    </w:rPr>
  </w:style>
  <w:style w:type="character" w:customStyle="1" w:styleId="Heading9Char">
    <w:name w:val="Heading 9 Char"/>
    <w:basedOn w:val="DefaultParagraphFont"/>
    <w:link w:val="Heading9"/>
    <w:rsid w:val="00FB656B"/>
    <w:rPr>
      <w:rFonts w:ascii="Arial" w:eastAsia="Times New Roman" w:hAnsi="Arial" w:cs="Arial"/>
      <w:color w:val="000066"/>
      <w:sz w:val="22"/>
      <w:szCs w:val="22"/>
    </w:rPr>
  </w:style>
  <w:style w:type="paragraph" w:styleId="Header">
    <w:name w:val="header"/>
    <w:basedOn w:val="Normal"/>
    <w:link w:val="HeaderChar"/>
    <w:rsid w:val="00FB656B"/>
    <w:pPr>
      <w:tabs>
        <w:tab w:val="center" w:pos="4320"/>
        <w:tab w:val="right" w:pos="8640"/>
      </w:tabs>
    </w:pPr>
  </w:style>
  <w:style w:type="character" w:customStyle="1" w:styleId="HeaderChar">
    <w:name w:val="Header Char"/>
    <w:basedOn w:val="DefaultParagraphFont"/>
    <w:link w:val="Header"/>
    <w:rsid w:val="00FB656B"/>
    <w:rPr>
      <w:rFonts w:ascii="Arial" w:eastAsia="Times New Roman" w:hAnsi="Arial" w:cs="Times New Roman"/>
      <w:color w:val="000066"/>
      <w:sz w:val="20"/>
    </w:rPr>
  </w:style>
  <w:style w:type="paragraph" w:styleId="Footer">
    <w:name w:val="footer"/>
    <w:basedOn w:val="Normal"/>
    <w:link w:val="FooterChar"/>
    <w:autoRedefine/>
    <w:rsid w:val="00C25337"/>
    <w:pPr>
      <w:tabs>
        <w:tab w:val="right" w:pos="8640"/>
      </w:tabs>
      <w:spacing w:before="40" w:after="0"/>
      <w:jc w:val="right"/>
    </w:pPr>
    <w:rPr>
      <w:i/>
      <w:sz w:val="18"/>
      <w:szCs w:val="16"/>
    </w:rPr>
  </w:style>
  <w:style w:type="character" w:customStyle="1" w:styleId="FooterChar">
    <w:name w:val="Footer Char"/>
    <w:basedOn w:val="DefaultParagraphFont"/>
    <w:link w:val="Footer"/>
    <w:rsid w:val="00C25337"/>
    <w:rPr>
      <w:rFonts w:ascii="Arial" w:eastAsia="Times New Roman" w:hAnsi="Arial" w:cs="Times New Roman"/>
      <w:i/>
      <w:color w:val="000066"/>
      <w:sz w:val="18"/>
      <w:szCs w:val="16"/>
    </w:rPr>
  </w:style>
  <w:style w:type="paragraph" w:customStyle="1" w:styleId="Normal-Capital">
    <w:name w:val="Normal - Capital"/>
    <w:basedOn w:val="Normal"/>
    <w:rsid w:val="00FB656B"/>
    <w:rPr>
      <w:b/>
      <w:caps/>
    </w:rPr>
  </w:style>
  <w:style w:type="paragraph" w:customStyle="1" w:styleId="Bullet1">
    <w:name w:val="Bullet 1"/>
    <w:rsid w:val="0099027F"/>
    <w:pPr>
      <w:numPr>
        <w:numId w:val="5"/>
      </w:numPr>
      <w:spacing w:before="60" w:after="60"/>
      <w:ind w:left="1134" w:hanging="567"/>
    </w:pPr>
    <w:rPr>
      <w:rFonts w:ascii="Arial" w:eastAsia="Times New Roman" w:hAnsi="Arial" w:cs="Times New Roman"/>
      <w:color w:val="000066"/>
      <w:sz w:val="20"/>
      <w:szCs w:val="20"/>
    </w:rPr>
  </w:style>
  <w:style w:type="paragraph" w:customStyle="1" w:styleId="Bullet2Indented">
    <w:name w:val="Bullet 2 Indented"/>
    <w:basedOn w:val="Normal"/>
    <w:rsid w:val="00FB656B"/>
    <w:pPr>
      <w:numPr>
        <w:numId w:val="3"/>
      </w:numPr>
      <w:ind w:left="1134"/>
    </w:pPr>
  </w:style>
  <w:style w:type="paragraph" w:customStyle="1" w:styleId="Bullet-Indented2">
    <w:name w:val="Bullet - Indented 2"/>
    <w:autoRedefine/>
    <w:qFormat/>
    <w:rsid w:val="00F820E9"/>
    <w:pPr>
      <w:numPr>
        <w:numId w:val="34"/>
      </w:numPr>
      <w:spacing w:before="60" w:after="60"/>
    </w:pPr>
    <w:rPr>
      <w:rFonts w:ascii="Arial" w:eastAsia="Times New Roman" w:hAnsi="Arial" w:cs="Times New Roman"/>
      <w:color w:val="000066"/>
      <w:sz w:val="20"/>
    </w:rPr>
  </w:style>
  <w:style w:type="paragraph" w:customStyle="1" w:styleId="Title3">
    <w:name w:val="Title 3"/>
    <w:next w:val="Normal"/>
    <w:rsid w:val="00FB656B"/>
    <w:pPr>
      <w:spacing w:before="360" w:after="120"/>
    </w:pPr>
    <w:rPr>
      <w:rFonts w:ascii="Arial Bold" w:eastAsia="Times New Roman" w:hAnsi="Arial Bold" w:cs="Arial"/>
      <w:bCs/>
      <w:caps/>
      <w:color w:val="5DBBDC"/>
      <w:sz w:val="22"/>
      <w:szCs w:val="26"/>
    </w:rPr>
  </w:style>
  <w:style w:type="paragraph" w:customStyle="1" w:styleId="Alpha1">
    <w:name w:val="Alpha 1"/>
    <w:basedOn w:val="Bullet1"/>
    <w:rsid w:val="00FB656B"/>
    <w:pPr>
      <w:numPr>
        <w:numId w:val="0"/>
      </w:numPr>
      <w:spacing w:before="40" w:after="40"/>
    </w:pPr>
  </w:style>
  <w:style w:type="paragraph" w:customStyle="1" w:styleId="Title1">
    <w:name w:val="Title 1"/>
    <w:rsid w:val="00FB656B"/>
    <w:rPr>
      <w:rFonts w:ascii="Calibri" w:eastAsia="Times New Roman" w:hAnsi="Calibri" w:cs="Arial"/>
      <w:b/>
      <w:bCs/>
      <w:color w:val="000066"/>
      <w:kern w:val="32"/>
      <w:sz w:val="32"/>
      <w:szCs w:val="32"/>
    </w:rPr>
  </w:style>
  <w:style w:type="paragraph" w:customStyle="1" w:styleId="Title2">
    <w:name w:val="Title 2"/>
    <w:next w:val="Normal"/>
    <w:rsid w:val="00FB656B"/>
    <w:pPr>
      <w:spacing w:before="120" w:after="120"/>
    </w:pPr>
    <w:rPr>
      <w:rFonts w:ascii="Handwriting - Dakota" w:eastAsia="Times New Roman" w:hAnsi="Handwriting - Dakota" w:cs="Arial"/>
      <w:b/>
      <w:bCs/>
      <w:iCs/>
      <w:caps/>
      <w:color w:val="5DBBDC"/>
      <w:szCs w:val="28"/>
    </w:rPr>
  </w:style>
  <w:style w:type="paragraph" w:customStyle="1" w:styleId="MainTitle1">
    <w:name w:val="Main Title 1"/>
    <w:next w:val="Normal"/>
    <w:rsid w:val="001E06C8"/>
    <w:pPr>
      <w:spacing w:after="240"/>
    </w:pPr>
    <w:rPr>
      <w:rFonts w:ascii="Arial" w:eastAsia="Times New Roman" w:hAnsi="Arial" w:cs="Arial"/>
      <w:b/>
      <w:bCs/>
      <w:caps/>
      <w:color w:val="000066"/>
      <w:kern w:val="32"/>
      <w:sz w:val="72"/>
      <w:szCs w:val="40"/>
    </w:rPr>
  </w:style>
  <w:style w:type="paragraph" w:customStyle="1" w:styleId="Heading2LightBlueBold">
    <w:name w:val="Heading 2 Light Blue Bold"/>
    <w:basedOn w:val="Heading2"/>
    <w:next w:val="Normal"/>
    <w:link w:val="Heading2LightBlueBoldChar"/>
    <w:qFormat/>
    <w:rsid w:val="00FB656B"/>
    <w:pPr>
      <w:keepLines/>
      <w:numPr>
        <w:ilvl w:val="0"/>
        <w:numId w:val="0"/>
      </w:numPr>
      <w:tabs>
        <w:tab w:val="center" w:pos="4513"/>
        <w:tab w:val="right" w:pos="9026"/>
      </w:tabs>
      <w:spacing w:before="120" w:after="120"/>
      <w:outlineLvl w:val="9"/>
    </w:pPr>
    <w:rPr>
      <w:rFonts w:cs="Times New Roman"/>
      <w:b w:val="0"/>
      <w:bCs w:val="0"/>
      <w:iCs w:val="0"/>
      <w:color w:val="27BBE2"/>
      <w:sz w:val="32"/>
      <w:szCs w:val="26"/>
    </w:rPr>
  </w:style>
  <w:style w:type="character" w:customStyle="1" w:styleId="Heading2LightBlueBoldChar">
    <w:name w:val="Heading 2 Light Blue Bold Char"/>
    <w:basedOn w:val="DefaultParagraphFont"/>
    <w:link w:val="Heading2LightBlueBold"/>
    <w:rsid w:val="00FB656B"/>
    <w:rPr>
      <w:rFonts w:ascii="Arial" w:eastAsia="Times New Roman" w:hAnsi="Arial" w:cs="Times New Roman"/>
      <w:color w:val="27BBE2"/>
      <w:sz w:val="32"/>
      <w:szCs w:val="26"/>
    </w:rPr>
  </w:style>
  <w:style w:type="paragraph" w:styleId="ListParagraph">
    <w:name w:val="List Paragraph"/>
    <w:basedOn w:val="Normal"/>
    <w:uiPriority w:val="34"/>
    <w:qFormat/>
    <w:rsid w:val="00FB656B"/>
    <w:pPr>
      <w:spacing w:before="0" w:after="200" w:line="276" w:lineRule="auto"/>
      <w:ind w:left="720"/>
      <w:contextualSpacing/>
    </w:pPr>
    <w:rPr>
      <w:rFonts w:ascii="Cambria" w:eastAsia="Cambria" w:hAnsi="Cambria"/>
      <w:color w:val="auto"/>
      <w:sz w:val="22"/>
      <w:szCs w:val="22"/>
      <w:lang w:val="en-AU"/>
    </w:rPr>
  </w:style>
  <w:style w:type="paragraph" w:customStyle="1" w:styleId="MainTitle2">
    <w:name w:val="Main Title 2"/>
    <w:basedOn w:val="MainTitle1"/>
    <w:autoRedefine/>
    <w:qFormat/>
    <w:rsid w:val="00FB656B"/>
    <w:rPr>
      <w:sz w:val="52"/>
    </w:rPr>
  </w:style>
  <w:style w:type="paragraph" w:customStyle="1" w:styleId="NormalBold">
    <w:name w:val="Normal Bold"/>
    <w:basedOn w:val="Normal"/>
    <w:autoRedefine/>
    <w:qFormat/>
    <w:rsid w:val="00854640"/>
    <w:rPr>
      <w:b/>
      <w:lang w:val="en-AU"/>
    </w:rPr>
  </w:style>
  <w:style w:type="paragraph" w:customStyle="1" w:styleId="Title3-Sentence">
    <w:name w:val="Title 3 - Sentence"/>
    <w:basedOn w:val="Title3"/>
    <w:autoRedefine/>
    <w:qFormat/>
    <w:rsid w:val="00FB656B"/>
    <w:rPr>
      <w:i/>
      <w:caps w:val="0"/>
      <w:lang w:val="en-AU"/>
    </w:rPr>
  </w:style>
  <w:style w:type="paragraph" w:customStyle="1" w:styleId="Normal-Italics">
    <w:name w:val="Normal - Italics"/>
    <w:basedOn w:val="Normal"/>
    <w:autoRedefine/>
    <w:qFormat/>
    <w:rsid w:val="00A2533A"/>
    <w:rPr>
      <w:i/>
    </w:rPr>
  </w:style>
  <w:style w:type="paragraph" w:customStyle="1" w:styleId="Normal-Rows">
    <w:name w:val="Normal - Rows"/>
    <w:basedOn w:val="Normal"/>
    <w:autoRedefine/>
    <w:qFormat/>
    <w:rsid w:val="00351CB5"/>
    <w:pPr>
      <w:spacing w:after="60"/>
    </w:pPr>
    <w:rPr>
      <w:lang w:val="en-AU"/>
    </w:rPr>
  </w:style>
  <w:style w:type="paragraph" w:customStyle="1" w:styleId="NormalRowsBold">
    <w:name w:val="Normal Rows Bold"/>
    <w:basedOn w:val="Normal-Rows"/>
    <w:autoRedefine/>
    <w:qFormat/>
    <w:rsid w:val="00351CB5"/>
    <w:rPr>
      <w:b/>
    </w:rPr>
  </w:style>
  <w:style w:type="character" w:styleId="PageNumber">
    <w:name w:val="page number"/>
    <w:basedOn w:val="DefaultParagraphFont"/>
    <w:rsid w:val="00E02373"/>
  </w:style>
  <w:style w:type="paragraph" w:customStyle="1" w:styleId="Normal-Indent">
    <w:name w:val="Normal - Indent"/>
    <w:basedOn w:val="Normal"/>
    <w:autoRedefine/>
    <w:qFormat/>
    <w:rsid w:val="002E2E07"/>
    <w:pPr>
      <w:ind w:left="567"/>
    </w:pPr>
  </w:style>
  <w:style w:type="paragraph" w:customStyle="1" w:styleId="Normal-Numbering">
    <w:name w:val="Normal - Numbering"/>
    <w:autoRedefine/>
    <w:qFormat/>
    <w:rsid w:val="00F204E0"/>
    <w:pPr>
      <w:numPr>
        <w:numId w:val="28"/>
      </w:numPr>
      <w:spacing w:before="60" w:after="60"/>
      <w:ind w:left="567" w:hanging="567"/>
    </w:pPr>
    <w:rPr>
      <w:rFonts w:ascii="Arial" w:eastAsia="Times New Roman" w:hAnsi="Arial" w:cs="Times New Roman"/>
      <w:color w:val="000066"/>
      <w:sz w:val="20"/>
    </w:rPr>
  </w:style>
  <w:style w:type="paragraph" w:customStyle="1" w:styleId="Alpha-Indent1">
    <w:name w:val="Alpha - Indent 1"/>
    <w:autoRedefine/>
    <w:qFormat/>
    <w:rsid w:val="00DF25A0"/>
    <w:pPr>
      <w:numPr>
        <w:numId w:val="43"/>
      </w:numPr>
      <w:spacing w:before="60" w:after="60"/>
    </w:pPr>
    <w:rPr>
      <w:rFonts w:ascii="Arial" w:eastAsia="Times New Roman" w:hAnsi="Arial" w:cs="Times New Roman"/>
      <w:color w:val="000066"/>
      <w:sz w:val="20"/>
      <w:szCs w:val="20"/>
    </w:rPr>
  </w:style>
</w:styles>
</file>

<file path=word/webSettings.xml><?xml version="1.0" encoding="utf-8"?>
<w:webSettings xmlns:r="http://schemas.openxmlformats.org/officeDocument/2006/relationships" xmlns:w="http://schemas.openxmlformats.org/wordprocessingml/2006/main">
  <w:divs>
    <w:div w:id="1750082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4460</Characters>
  <Application>Microsoft Macintosh Word</Application>
  <DocSecurity>0</DocSecurity>
  <Lines>37</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Australian U23 Sprint Team</vt:lpstr>
      <vt:lpstr>2011 Australian Junior Sprint Team</vt:lpstr>
    </vt:vector>
  </TitlesOfParts>
  <Company>PaddleNSW</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Hystek</dc:creator>
  <cp:keywords/>
  <cp:lastModifiedBy>Tony Hystek</cp:lastModifiedBy>
  <cp:revision>2</cp:revision>
  <cp:lastPrinted>2011-12-02T02:52:00Z</cp:lastPrinted>
  <dcterms:created xsi:type="dcterms:W3CDTF">2012-03-13T02:49:00Z</dcterms:created>
  <dcterms:modified xsi:type="dcterms:W3CDTF">2012-03-13T02:49:00Z</dcterms:modified>
</cp:coreProperties>
</file>